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8" w:rsidRPr="00B978C7" w:rsidRDefault="00CC21F8" w:rsidP="00AA74C2">
      <w:pPr>
        <w:shd w:val="clear" w:color="auto" w:fill="FFFFFF"/>
        <w:spacing w:after="0" w:line="240" w:lineRule="auto"/>
        <w:ind w:firstLine="567"/>
        <w:outlineLvl w:val="0"/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</w:pPr>
      <w:r w:rsidRPr="00B978C7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38.02.</w:t>
      </w:r>
      <w:bookmarkStart w:id="0" w:name="_GoBack"/>
      <w:bookmarkEnd w:id="0"/>
      <w:r w:rsidRPr="00B978C7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0</w:t>
      </w:r>
      <w:r w:rsidR="00B978C7" w:rsidRPr="00B978C7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5</w:t>
      </w:r>
      <w:r w:rsidRPr="00B978C7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 xml:space="preserve"> </w:t>
      </w:r>
      <w:r w:rsidR="00B978C7" w:rsidRPr="00B978C7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>Товароведение и экспертиза качества потребительских товаров</w:t>
      </w:r>
      <w:r w:rsidRPr="00B978C7">
        <w:rPr>
          <w:rFonts w:ascii="Arial Black" w:eastAsia="Times New Roman" w:hAnsi="Arial Black" w:cs="Times New Roman"/>
          <w:color w:val="002060"/>
          <w:kern w:val="36"/>
          <w:sz w:val="20"/>
          <w:szCs w:val="20"/>
          <w:lang w:eastAsia="ru-RU"/>
        </w:rPr>
        <w:t xml:space="preserve"> 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программа подготовки специалистов среднего звена (базовая подготовка)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Виды деятельности:</w:t>
      </w:r>
    </w:p>
    <w:p w:rsidR="00B978C7" w:rsidRPr="009D7E98" w:rsidRDefault="00B978C7" w:rsidP="009D7E98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управление ассортиментом товаров.</w:t>
      </w:r>
    </w:p>
    <w:p w:rsidR="00B978C7" w:rsidRPr="009D7E98" w:rsidRDefault="00B978C7" w:rsidP="009D7E98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организация и проведение экспертизы и оценки качества товаров.</w:t>
      </w:r>
    </w:p>
    <w:p w:rsidR="00B978C7" w:rsidRPr="009D7E98" w:rsidRDefault="00B978C7" w:rsidP="009D7E98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организация деятельности подразделения организации.</w:t>
      </w:r>
    </w:p>
    <w:p w:rsidR="00B978C7" w:rsidRPr="009D7E98" w:rsidRDefault="00B978C7" w:rsidP="009D7E98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оценка конкурентоспособности товаров и услуг.</w:t>
      </w:r>
    </w:p>
    <w:p w:rsidR="00B978C7" w:rsidRPr="009D7E98" w:rsidRDefault="00B978C7" w:rsidP="009D7E98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 xml:space="preserve">выполнение работ профессиям рабочих, должностям служащих: </w:t>
      </w:r>
      <w:r w:rsidRPr="009D7E98">
        <w:rPr>
          <w:rFonts w:ascii="Times New Roman" w:hAnsi="Times New Roman" w:cs="Times New Roman"/>
          <w:b/>
          <w:sz w:val="20"/>
          <w:szCs w:val="20"/>
        </w:rPr>
        <w:t>Продавец продовольственных товаров, Продавец непродовольственных товаров.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Объекты профессиональной деятельности выпускников:</w:t>
      </w:r>
    </w:p>
    <w:p w:rsidR="00B978C7" w:rsidRPr="009D7E98" w:rsidRDefault="00B978C7" w:rsidP="009D7E98">
      <w:pPr>
        <w:pStyle w:val="a5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товары различных категорий, в том числе потребительские и производственного назначения;</w:t>
      </w:r>
    </w:p>
    <w:p w:rsidR="00B978C7" w:rsidRPr="009D7E98" w:rsidRDefault="00B978C7" w:rsidP="009D7E98">
      <w:pPr>
        <w:pStyle w:val="a5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процессы товародвижения;</w:t>
      </w:r>
    </w:p>
    <w:p w:rsidR="00B978C7" w:rsidRPr="009D7E98" w:rsidRDefault="00B978C7" w:rsidP="009D7E98">
      <w:pPr>
        <w:pStyle w:val="a5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процессы экспертизы и оценки качества;</w:t>
      </w:r>
    </w:p>
    <w:p w:rsidR="00B978C7" w:rsidRPr="009D7E98" w:rsidRDefault="00B978C7" w:rsidP="009D7E98">
      <w:pPr>
        <w:pStyle w:val="a5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hAnsi="Times New Roman" w:cs="Times New Roman"/>
          <w:sz w:val="20"/>
          <w:szCs w:val="20"/>
        </w:rPr>
        <w:t>услуги торговли;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Выпускник будет обладать профессиональными компетенциями:</w:t>
      </w:r>
    </w:p>
    <w:p w:rsidR="00CC21F8" w:rsidRPr="009D7E98" w:rsidRDefault="00CC21F8" w:rsidP="009D7E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Участвовать: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 w:rsidR="00B978C7" w:rsidRPr="009D7E98">
        <w:rPr>
          <w:rFonts w:ascii="Times New Roman" w:hAnsi="Times New Roman" w:cs="Times New Roman"/>
          <w:sz w:val="20"/>
          <w:szCs w:val="20"/>
        </w:rPr>
        <w:t>управлении ассортиментом товаров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 w:rsidR="00B978C7" w:rsidRPr="009D7E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экспертизы и оценки качества товаров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B978C7" w:rsidRPr="009D7E98">
        <w:rPr>
          <w:rFonts w:ascii="Times New Roman" w:hAnsi="Times New Roman" w:cs="Times New Roman"/>
          <w:sz w:val="20"/>
          <w:szCs w:val="20"/>
        </w:rPr>
        <w:t>организация</w:t>
      </w:r>
      <w:proofErr w:type="gramEnd"/>
      <w:r w:rsidR="00B978C7" w:rsidRPr="009D7E98">
        <w:rPr>
          <w:rFonts w:ascii="Times New Roman" w:hAnsi="Times New Roman" w:cs="Times New Roman"/>
          <w:sz w:val="20"/>
          <w:szCs w:val="20"/>
        </w:rPr>
        <w:t xml:space="preserve"> работ в подразделении  организации</w:t>
      </w:r>
    </w:p>
    <w:p w:rsidR="00CC21F8" w:rsidRPr="009D7E98" w:rsidRDefault="00CC21F8" w:rsidP="009D7E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Применять:</w:t>
      </w:r>
      <w:r w:rsidR="00F706FA"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методы, средства и приемы менеджмента, делового и управленческого общения</w:t>
      </w:r>
      <w:r w:rsidR="00F706FA"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логистические системы, методы и приемы анализа финансово-хозяйственной деятельности</w:t>
      </w:r>
      <w:r w:rsidR="00F706FA"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осуществлять денежные расчеты с покупателями</w:t>
      </w:r>
      <w:r w:rsidR="00F706FA"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составлять финансовые документы и отчеты</w:t>
      </w:r>
    </w:p>
    <w:p w:rsidR="00CC21F8" w:rsidRPr="009D7E98" w:rsidRDefault="00CC21F8" w:rsidP="009D7E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Управлять товарными запасами и потоками, организовывать работу на складе, размещать товарные запасы на хранение</w:t>
      </w:r>
    </w:p>
    <w:p w:rsidR="00CC21F8" w:rsidRPr="009D7E98" w:rsidRDefault="00CC21F8" w:rsidP="009D7E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Принимать товары по количеству и качеству и их классифицировать</w:t>
      </w:r>
    </w:p>
    <w:p w:rsidR="00CC21F8" w:rsidRPr="009D7E98" w:rsidRDefault="00CC21F8" w:rsidP="009D7E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Эксплуатировать торгово-техническое оборудование</w:t>
      </w:r>
    </w:p>
    <w:p w:rsidR="00CC21F8" w:rsidRPr="009D7E98" w:rsidRDefault="00CC21F8" w:rsidP="009D7E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Оформлять, проверять правильность составления, обеспечивать хранение документов с использованием автоматизированных систем</w:t>
      </w:r>
    </w:p>
    <w:p w:rsidR="00CC21F8" w:rsidRPr="009D7E98" w:rsidRDefault="00CC21F8" w:rsidP="009D7E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Определять основные экономические показатели работы организации, цены, заработную плату</w:t>
      </w:r>
    </w:p>
    <w:p w:rsidR="00CC21F8" w:rsidRPr="009D7E98" w:rsidRDefault="00CC21F8" w:rsidP="009D7E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Выявлять потребности, виды спроса, формировать спрос и стимулировать сбыт товаров</w:t>
      </w:r>
    </w:p>
    <w:p w:rsidR="00CC21F8" w:rsidRPr="009D7E98" w:rsidRDefault="00CC21F8" w:rsidP="009D7E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Рассчитывать товарные потери и проводить мероприятия по их предупреждению или списанию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Противопоказания: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нет</w:t>
      </w:r>
    </w:p>
    <w:p w:rsidR="00CC21F8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Квалификация: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F706FA"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Товаровед-эксперт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b/>
          <w:bCs/>
          <w:color w:val="000000"/>
          <w:sz w:val="19"/>
          <w:szCs w:val="19"/>
        </w:rPr>
        <w:t>Профессия товаровед</w:t>
      </w:r>
      <w:r w:rsidRPr="009D7E98">
        <w:rPr>
          <w:color w:val="000000"/>
          <w:sz w:val="19"/>
          <w:szCs w:val="19"/>
        </w:rPr>
        <w:t> –</w:t>
      </w:r>
      <w:r w:rsidRPr="009D7E98">
        <w:rPr>
          <w:b/>
          <w:bCs/>
          <w:color w:val="000000"/>
          <w:sz w:val="19"/>
          <w:szCs w:val="19"/>
        </w:rPr>
        <w:t> эксперт</w:t>
      </w:r>
      <w:r w:rsidRPr="009D7E98">
        <w:rPr>
          <w:color w:val="000000"/>
          <w:sz w:val="19"/>
          <w:szCs w:val="19"/>
        </w:rPr>
        <w:t> -  осуществляет экспертизу качества потребительских товаров; определяет соответствие их основных характеристик требованиям нормативных документов; участвует в подготовке и проведении сертификации; производит закупку и реализацию товаров в сфере товарного обращения.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b/>
          <w:bCs/>
          <w:color w:val="000000"/>
          <w:sz w:val="19"/>
          <w:szCs w:val="19"/>
        </w:rPr>
        <w:t>Обучение профессии товаровед-эксперт</w:t>
      </w:r>
      <w:r w:rsidRPr="009D7E98">
        <w:rPr>
          <w:color w:val="000000"/>
          <w:sz w:val="19"/>
          <w:szCs w:val="19"/>
        </w:rPr>
        <w:t> состоит из теоретической и практической части. Обучающиеся получат знания, которые им пригодятся не только в профессиональной деятельности, но так же и в повседневной жизни.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b/>
          <w:bCs/>
          <w:color w:val="000000"/>
          <w:sz w:val="19"/>
          <w:szCs w:val="19"/>
        </w:rPr>
        <w:t>Преимущества специальности:</w:t>
      </w:r>
    </w:p>
    <w:p w:rsidR="009D7E98" w:rsidRPr="009D7E98" w:rsidRDefault="009D7E98" w:rsidP="009D7E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Востребованность на рынке труда.</w:t>
      </w:r>
    </w:p>
    <w:p w:rsidR="009D7E98" w:rsidRPr="009D7E98" w:rsidRDefault="009D7E98" w:rsidP="009D7E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Высокий уровень заработной платы.</w:t>
      </w:r>
    </w:p>
    <w:p w:rsidR="009D7E98" w:rsidRPr="009D7E98" w:rsidRDefault="009D7E98" w:rsidP="009D7E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Возможность карьерного роста.</w:t>
      </w:r>
    </w:p>
    <w:p w:rsidR="009D7E98" w:rsidRPr="009D7E98" w:rsidRDefault="009D7E98" w:rsidP="009D7E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Престижность специальности.</w:t>
      </w:r>
    </w:p>
    <w:p w:rsidR="009D7E98" w:rsidRPr="009D7E98" w:rsidRDefault="009D7E98" w:rsidP="009D7E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Реализация творческого потенциала.</w:t>
      </w:r>
    </w:p>
    <w:p w:rsidR="009D7E98" w:rsidRPr="009D7E98" w:rsidRDefault="009D7E98" w:rsidP="009D7E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Продолжение образования по специальности в вузах.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b/>
          <w:bCs/>
          <w:color w:val="000000"/>
          <w:sz w:val="19"/>
          <w:szCs w:val="19"/>
        </w:rPr>
        <w:t>Возможности профессионального роста: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color w:val="000000"/>
          <w:sz w:val="19"/>
          <w:szCs w:val="19"/>
        </w:rPr>
        <w:t>· Товаровед в органах по сертификации и качеству товаров, органах контроля и надзора;</w:t>
      </w:r>
    </w:p>
    <w:p w:rsidR="009D7E98" w:rsidRPr="009D7E98" w:rsidRDefault="009D7E98" w:rsidP="009D7E9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Директор предприятия;</w:t>
      </w:r>
    </w:p>
    <w:p w:rsidR="009D7E98" w:rsidRPr="009D7E98" w:rsidRDefault="009D7E98" w:rsidP="009D7E9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Администратор;</w:t>
      </w:r>
    </w:p>
    <w:p w:rsidR="009D7E98" w:rsidRPr="009D7E98" w:rsidRDefault="009D7E98" w:rsidP="009D7E9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Торговый, рекламный агент.</w:t>
      </w:r>
    </w:p>
    <w:p w:rsidR="009D7E98" w:rsidRPr="009D7E98" w:rsidRDefault="009D7E98" w:rsidP="009D7E98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45"/>
          <w:szCs w:val="45"/>
        </w:rPr>
      </w:pPr>
      <w:r w:rsidRPr="009D7E98">
        <w:rPr>
          <w:rFonts w:ascii="Times New Roman" w:hAnsi="Times New Roman" w:cs="Times New Roman"/>
          <w:color w:val="auto"/>
          <w:sz w:val="20"/>
          <w:szCs w:val="20"/>
        </w:rPr>
        <w:t>Требования к индивидуальным особенностям студента, желающего учиться на товароведа:</w:t>
      </w:r>
    </w:p>
    <w:p w:rsidR="009D7E98" w:rsidRPr="009D7E98" w:rsidRDefault="009D7E98" w:rsidP="009D7E9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Целеустремленность, решительность, творческий подход;</w:t>
      </w:r>
    </w:p>
    <w:p w:rsidR="009D7E98" w:rsidRPr="009D7E98" w:rsidRDefault="009D7E98" w:rsidP="009D7E9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Умение входить в контакт, налаживать взаимоотношения;</w:t>
      </w:r>
    </w:p>
    <w:p w:rsidR="009D7E98" w:rsidRPr="009D7E98" w:rsidRDefault="009D7E98" w:rsidP="009D7E9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Хорошо развитые аналитические способности, умение получать и обрабатывать нужную информацию, оценивать, сравнивать и усваивать ее;</w:t>
      </w:r>
    </w:p>
    <w:p w:rsidR="009D7E98" w:rsidRPr="009D7E98" w:rsidRDefault="009D7E98" w:rsidP="009D7E9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9D7E98">
        <w:rPr>
          <w:rFonts w:ascii="Times New Roman" w:hAnsi="Times New Roman" w:cs="Times New Roman"/>
          <w:color w:val="000000"/>
          <w:sz w:val="19"/>
          <w:szCs w:val="19"/>
        </w:rPr>
        <w:t>Уверенность в себе, в принимаемых решениях, энергичность, четкие личные цели.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b/>
          <w:bCs/>
          <w:color w:val="000000"/>
          <w:sz w:val="19"/>
          <w:szCs w:val="19"/>
        </w:rPr>
        <w:t>Область профессиональной деятельности: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color w:val="000000"/>
          <w:sz w:val="19"/>
          <w:szCs w:val="19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b/>
          <w:bCs/>
          <w:color w:val="000000"/>
          <w:sz w:val="19"/>
          <w:szCs w:val="19"/>
        </w:rPr>
        <w:t>Область применения специальности:</w:t>
      </w:r>
    </w:p>
    <w:p w:rsidR="009D7E98" w:rsidRPr="009D7E98" w:rsidRDefault="009D7E98" w:rsidP="009D7E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9"/>
          <w:szCs w:val="19"/>
        </w:rPr>
      </w:pPr>
      <w:r w:rsidRPr="009D7E98">
        <w:rPr>
          <w:b/>
          <w:bCs/>
          <w:color w:val="000000"/>
          <w:sz w:val="19"/>
          <w:szCs w:val="19"/>
        </w:rPr>
        <w:t>Профессия товаровед-эксперт </w:t>
      </w:r>
      <w:r w:rsidRPr="009D7E98">
        <w:rPr>
          <w:color w:val="000000"/>
          <w:sz w:val="19"/>
          <w:szCs w:val="19"/>
        </w:rPr>
        <w:t>требуется в организациях различных организационно-правовых форм, в органах по сертификации и других органах контроля и надзора. </w:t>
      </w:r>
    </w:p>
    <w:p w:rsidR="00CC21F8" w:rsidRPr="009D7E98" w:rsidRDefault="00CC21F8" w:rsidP="009D7E9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Дополнительн</w:t>
      </w:r>
      <w:r w:rsidR="00AA74C2"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ые</w:t>
      </w: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професси</w:t>
      </w:r>
      <w:r w:rsidR="00AA74C2"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</w:t>
      </w: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: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F706FA" w:rsidRPr="009D7E98">
        <w:rPr>
          <w:rFonts w:ascii="Times New Roman" w:hAnsi="Times New Roman" w:cs="Times New Roman"/>
          <w:sz w:val="20"/>
          <w:szCs w:val="20"/>
        </w:rPr>
        <w:t>Продавец.</w:t>
      </w:r>
    </w:p>
    <w:p w:rsidR="00F706FA" w:rsidRPr="009D7E98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Форма обучения: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AA74C2"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очная  </w:t>
      </w:r>
    </w:p>
    <w:p w:rsidR="00CC21F8" w:rsidRPr="00B978C7" w:rsidRDefault="00CC21F8" w:rsidP="009D7E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Срок обучения</w:t>
      </w:r>
      <w:r w:rsidR="00AA74C2" w:rsidRPr="009D7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:</w:t>
      </w:r>
      <w:r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AA74C2" w:rsidRPr="009D7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базе 9 классов - 2 г. 10 мес.</w:t>
      </w:r>
      <w:r w:rsidR="009D7E98" w:rsidRPr="00B978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CC21F8" w:rsidRPr="00B978C7" w:rsidSect="009D7E9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73"/>
    <w:multiLevelType w:val="multilevel"/>
    <w:tmpl w:val="F7D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45E"/>
    <w:multiLevelType w:val="multilevel"/>
    <w:tmpl w:val="FD5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11D8"/>
    <w:multiLevelType w:val="multilevel"/>
    <w:tmpl w:val="9E4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7B7"/>
    <w:multiLevelType w:val="multilevel"/>
    <w:tmpl w:val="BA5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C30C6"/>
    <w:multiLevelType w:val="multilevel"/>
    <w:tmpl w:val="A67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373AF"/>
    <w:multiLevelType w:val="multilevel"/>
    <w:tmpl w:val="8A1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46996"/>
    <w:multiLevelType w:val="multilevel"/>
    <w:tmpl w:val="C08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972C6"/>
    <w:multiLevelType w:val="hybridMultilevel"/>
    <w:tmpl w:val="CEE0EEF2"/>
    <w:lvl w:ilvl="0" w:tplc="D4E28AA6">
      <w:numFmt w:val="bullet"/>
      <w:lvlText w:val="­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4FB10774"/>
    <w:multiLevelType w:val="multilevel"/>
    <w:tmpl w:val="546C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10CFA"/>
    <w:multiLevelType w:val="hybridMultilevel"/>
    <w:tmpl w:val="F7E2400C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E75E1E"/>
    <w:multiLevelType w:val="multilevel"/>
    <w:tmpl w:val="CA3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E0DF9"/>
    <w:multiLevelType w:val="multilevel"/>
    <w:tmpl w:val="91C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3644B"/>
    <w:multiLevelType w:val="multilevel"/>
    <w:tmpl w:val="AB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17441"/>
    <w:multiLevelType w:val="multilevel"/>
    <w:tmpl w:val="42D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360CE4"/>
    <w:multiLevelType w:val="multilevel"/>
    <w:tmpl w:val="926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16"/>
    <w:rsid w:val="003563B9"/>
    <w:rsid w:val="003D7116"/>
    <w:rsid w:val="00883FFC"/>
    <w:rsid w:val="00893DF7"/>
    <w:rsid w:val="009D7E98"/>
    <w:rsid w:val="00AA74C2"/>
    <w:rsid w:val="00B978C7"/>
    <w:rsid w:val="00CC21F8"/>
    <w:rsid w:val="00E44540"/>
    <w:rsid w:val="00F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1F8"/>
    <w:rPr>
      <w:b/>
      <w:bCs/>
    </w:rPr>
  </w:style>
  <w:style w:type="paragraph" w:styleId="a5">
    <w:name w:val="List Paragraph"/>
    <w:basedOn w:val="a"/>
    <w:uiPriority w:val="34"/>
    <w:qFormat/>
    <w:rsid w:val="00B978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7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1F8"/>
    <w:rPr>
      <w:b/>
      <w:bCs/>
    </w:rPr>
  </w:style>
  <w:style w:type="paragraph" w:styleId="a5">
    <w:name w:val="List Paragraph"/>
    <w:basedOn w:val="a"/>
    <w:uiPriority w:val="34"/>
    <w:qFormat/>
    <w:rsid w:val="00B978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7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2018-12-20T11:00:00Z</dcterms:created>
  <dcterms:modified xsi:type="dcterms:W3CDTF">2018-12-25T11:48:00Z</dcterms:modified>
</cp:coreProperties>
</file>