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Директору ГАПОУ СО «АМТ»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r>
        <w:rPr>
          <w:rFonts w:ascii="Times New Roman" w:hAnsi="Times New Roman" w:cs="Times New Roman"/>
          <w:sz w:val="28"/>
          <w:szCs w:val="28"/>
        </w:rPr>
        <w:t xml:space="preserve">Кургузкиной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Проживающего по адресу: 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Номер телефона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ребенка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>
        <w:rPr>
          <w:sz w:val="28"/>
          <w:szCs w:val="28"/>
        </w:rPr>
      </w:r>
      <w:r/>
    </w:p>
    <w:p>
      <w:pPr>
        <w:jc w:val="center"/>
        <w:spacing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left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место в общежитии моему ребенку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20__/20__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Личная подпись_________________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r/>
      <w:r/>
      <w:r/>
    </w:p>
    <w:p>
      <w:r/>
      <w:r/>
      <w:r/>
    </w:p>
    <w:p>
      <w:pPr>
        <w:rPr>
          <w:rFonts w:ascii="Times New Roman" w:hAnsi="Times New Roman" w:cs="Times New Roman"/>
          <w:sz w:val="28"/>
          <w:szCs w:val="28"/>
        </w:rPr>
      </w:pPr>
      <w:r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2023-08-24T10:39:26Z</dcterms:modified>
</cp:coreProperties>
</file>