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BE" w:rsidRPr="00D92D57" w:rsidRDefault="00DA6AE6" w:rsidP="00F7315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_GoBack"/>
      <w:bookmarkEnd w:id="0"/>
      <w:r w:rsidRPr="00D92D57">
        <w:rPr>
          <w:rFonts w:ascii="Times New Roman" w:hAnsi="Times New Roman" w:cs="Times New Roman"/>
          <w:bCs/>
          <w:sz w:val="24"/>
          <w:szCs w:val="28"/>
        </w:rPr>
        <w:t>Министерство образования и молодежной политики Свердловской области</w:t>
      </w:r>
    </w:p>
    <w:p w:rsidR="00C5619F" w:rsidRPr="00D92D57" w:rsidRDefault="00D92D57" w:rsidP="00F7315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92D57">
        <w:rPr>
          <w:rFonts w:ascii="Times New Roman" w:hAnsi="Times New Roman" w:cs="Times New Roman"/>
          <w:bCs/>
          <w:sz w:val="24"/>
          <w:szCs w:val="28"/>
        </w:rPr>
        <w:t xml:space="preserve">государственное </w:t>
      </w:r>
      <w:r w:rsidR="00DA6AE6" w:rsidRPr="00D92D57">
        <w:rPr>
          <w:rFonts w:ascii="Times New Roman" w:hAnsi="Times New Roman" w:cs="Times New Roman"/>
          <w:bCs/>
          <w:sz w:val="24"/>
          <w:szCs w:val="28"/>
        </w:rPr>
        <w:t xml:space="preserve">автономное профессиональное образовательное учреждение </w:t>
      </w:r>
      <w:r w:rsidR="00DA6AE6" w:rsidRPr="00D92D57">
        <w:rPr>
          <w:rFonts w:ascii="Times New Roman" w:hAnsi="Times New Roman" w:cs="Times New Roman"/>
          <w:bCs/>
          <w:sz w:val="24"/>
          <w:szCs w:val="28"/>
        </w:rPr>
        <w:br/>
        <w:t xml:space="preserve">Свердловской области </w:t>
      </w:r>
    </w:p>
    <w:p w:rsidR="00DA6AE6" w:rsidRPr="00D92D57" w:rsidRDefault="00DA6AE6" w:rsidP="00F7315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D92D57">
        <w:rPr>
          <w:rFonts w:ascii="Times New Roman" w:hAnsi="Times New Roman" w:cs="Times New Roman"/>
          <w:bCs/>
          <w:sz w:val="24"/>
          <w:szCs w:val="28"/>
        </w:rPr>
        <w:t xml:space="preserve">«Алапаевский </w:t>
      </w:r>
      <w:r w:rsidR="00C5619F" w:rsidRPr="00D92D57">
        <w:rPr>
          <w:rFonts w:ascii="Times New Roman" w:hAnsi="Times New Roman" w:cs="Times New Roman"/>
          <w:bCs/>
          <w:sz w:val="24"/>
          <w:szCs w:val="28"/>
        </w:rPr>
        <w:t>многопрофильный техникум</w:t>
      </w:r>
      <w:r w:rsidRPr="00D92D57">
        <w:rPr>
          <w:rFonts w:ascii="Times New Roman" w:hAnsi="Times New Roman" w:cs="Times New Roman"/>
          <w:bCs/>
          <w:sz w:val="24"/>
          <w:szCs w:val="28"/>
        </w:rPr>
        <w:t>»</w:t>
      </w:r>
    </w:p>
    <w:p w:rsidR="009C43BE" w:rsidRPr="005166BF" w:rsidRDefault="009C43BE" w:rsidP="00F7315A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4CA0" w:rsidRPr="005166BF" w:rsidRDefault="00E54CA0" w:rsidP="00F7315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4CA0" w:rsidRDefault="00E54CA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631E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8631E" w:rsidRPr="005166BF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E54CA0" w:rsidRPr="005166BF" w:rsidRDefault="00E54CA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B7A34" w:rsidRPr="005166BF" w:rsidRDefault="00EB7A34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4CA0" w:rsidRPr="005166BF" w:rsidRDefault="00E54CA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E54CA0" w:rsidRPr="005166BF" w:rsidRDefault="00E54CA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4540D" w:rsidRPr="0018631E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31E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  <w:r w:rsidR="00C36B78">
        <w:rPr>
          <w:rFonts w:ascii="Times New Roman" w:hAnsi="Times New Roman" w:cs="Times New Roman"/>
          <w:b/>
          <w:bCs/>
          <w:sz w:val="32"/>
          <w:szCs w:val="32"/>
        </w:rPr>
        <w:t xml:space="preserve">учебной и </w:t>
      </w:r>
      <w:r w:rsidR="00AD23B7">
        <w:rPr>
          <w:rFonts w:ascii="Times New Roman" w:hAnsi="Times New Roman" w:cs="Times New Roman"/>
          <w:b/>
          <w:sz w:val="32"/>
          <w:szCs w:val="32"/>
        </w:rPr>
        <w:t>производственной практик</w:t>
      </w:r>
    </w:p>
    <w:p w:rsidR="00B4540D" w:rsidRPr="0018631E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14EC0" w:rsidRPr="00414EC0" w:rsidRDefault="00414EC0" w:rsidP="00F7315A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4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ПМ 00. </w:t>
      </w:r>
      <w:r w:rsidRPr="0041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</w:t>
      </w:r>
    </w:p>
    <w:p w:rsidR="00414EC0" w:rsidRPr="00414EC0" w:rsidRDefault="00414EC0" w:rsidP="00F7315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14EC0">
        <w:rPr>
          <w:rFonts w:ascii="Times New Roman" w:hAnsi="Times New Roman" w:cs="Times New Roman"/>
          <w:b/>
          <w:color w:val="FF0000"/>
          <w:sz w:val="28"/>
          <w:szCs w:val="20"/>
          <w:lang w:eastAsia="ru-RU"/>
        </w:rPr>
        <w:t>(шифр, наименование профессионального модуля)</w:t>
      </w:r>
    </w:p>
    <w:p w:rsidR="00414EC0" w:rsidRPr="00414EC0" w:rsidRDefault="00414EC0" w:rsidP="00F7315A">
      <w:pPr>
        <w:spacing w:line="240" w:lineRule="auto"/>
        <w:ind w:right="-1325"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EC0" w:rsidRPr="00414EC0" w:rsidRDefault="00414EC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414EC0">
        <w:rPr>
          <w:rFonts w:ascii="Times New Roman" w:hAnsi="Times New Roman" w:cs="Times New Roman"/>
          <w:sz w:val="28"/>
          <w:szCs w:val="20"/>
          <w:lang w:eastAsia="ru-RU"/>
        </w:rPr>
        <w:t>основной профессиональной образовательной программы</w:t>
      </w:r>
    </w:p>
    <w:p w:rsidR="00414EC0" w:rsidRPr="00414EC0" w:rsidRDefault="00414EC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414EC0">
        <w:rPr>
          <w:rFonts w:ascii="Times New Roman" w:hAnsi="Times New Roman" w:cs="Times New Roman"/>
          <w:sz w:val="28"/>
          <w:szCs w:val="20"/>
          <w:lang w:eastAsia="ru-RU"/>
        </w:rPr>
        <w:t xml:space="preserve"> среднего профессионального образования - </w:t>
      </w:r>
    </w:p>
    <w:p w:rsidR="00414EC0" w:rsidRPr="00414EC0" w:rsidRDefault="00414EC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0"/>
          <w:lang w:eastAsia="ru-RU"/>
        </w:rPr>
      </w:pPr>
      <w:r w:rsidRPr="00414EC0">
        <w:rPr>
          <w:rFonts w:ascii="Times New Roman" w:hAnsi="Times New Roman" w:cs="Times New Roman"/>
          <w:sz w:val="28"/>
          <w:szCs w:val="20"/>
          <w:lang w:eastAsia="ru-RU"/>
        </w:rPr>
        <w:t xml:space="preserve">программы подготовки специалистов среднего звена </w:t>
      </w:r>
    </w:p>
    <w:p w:rsidR="00414EC0" w:rsidRPr="00414EC0" w:rsidRDefault="00414EC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414EC0" w:rsidRPr="00414EC0" w:rsidRDefault="00414EC0" w:rsidP="00F7315A">
      <w:pPr>
        <w:spacing w:line="240" w:lineRule="auto"/>
        <w:ind w:right="-1325" w:firstLine="709"/>
        <w:jc w:val="center"/>
        <w:rPr>
          <w:rFonts w:ascii="Times New Roman" w:eastAsia="Times New Roman" w:hAnsi="Times New Roman" w:cs="Times New Roman"/>
          <w:i/>
          <w:spacing w:val="-12"/>
          <w:sz w:val="28"/>
          <w:szCs w:val="28"/>
          <w:lang w:eastAsia="ru-RU"/>
        </w:rPr>
      </w:pPr>
      <w:r w:rsidRPr="00414E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00.00.00 __________________________________________</w:t>
      </w:r>
    </w:p>
    <w:p w:rsidR="00414EC0" w:rsidRPr="00414EC0" w:rsidRDefault="00414EC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</w:p>
    <w:p w:rsidR="00414EC0" w:rsidRPr="00414EC0" w:rsidRDefault="00414EC0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0"/>
          <w:lang w:eastAsia="ru-RU"/>
        </w:rPr>
      </w:pPr>
      <w:r w:rsidRPr="00414EC0">
        <w:rPr>
          <w:rFonts w:ascii="Times New Roman" w:hAnsi="Times New Roman" w:cs="Times New Roman"/>
          <w:b/>
          <w:color w:val="FF0000"/>
          <w:sz w:val="28"/>
          <w:szCs w:val="20"/>
          <w:lang w:eastAsia="ru-RU"/>
        </w:rPr>
        <w:t>(код и наименование специальности/профессии)</w:t>
      </w:r>
    </w:p>
    <w:p w:rsidR="00B4540D" w:rsidRPr="0018631E" w:rsidRDefault="00B4540D" w:rsidP="00F7315A">
      <w:pPr>
        <w:spacing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EC253F" w:rsidRPr="005166BF" w:rsidRDefault="00EC253F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540D" w:rsidRPr="005166BF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0D" w:rsidRPr="005166BF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53F" w:rsidRPr="005166BF" w:rsidRDefault="00EC253F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34" w:rsidRPr="005166BF" w:rsidRDefault="00EB7A34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0D" w:rsidRPr="005166BF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0D" w:rsidRPr="005166BF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0D" w:rsidRPr="005166BF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0D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1E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1E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1E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1E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31E" w:rsidRPr="005166BF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0D" w:rsidRPr="005166BF" w:rsidRDefault="00B4540D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540D" w:rsidRPr="0018631E" w:rsidRDefault="0018631E" w:rsidP="00F7315A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8631E">
        <w:rPr>
          <w:rFonts w:ascii="Times New Roman" w:hAnsi="Times New Roman" w:cs="Times New Roman"/>
          <w:sz w:val="28"/>
          <w:szCs w:val="28"/>
        </w:rPr>
        <w:t>Алапаевск</w:t>
      </w:r>
      <w:r w:rsidR="00B4540D" w:rsidRPr="0018631E">
        <w:rPr>
          <w:rFonts w:ascii="Times New Roman" w:hAnsi="Times New Roman" w:cs="Times New Roman"/>
          <w:sz w:val="28"/>
          <w:szCs w:val="28"/>
        </w:rPr>
        <w:t xml:space="preserve">, </w:t>
      </w:r>
      <w:r w:rsidR="00C000E9" w:rsidRPr="0018631E">
        <w:rPr>
          <w:rFonts w:ascii="Times New Roman" w:hAnsi="Times New Roman" w:cs="Times New Roman"/>
          <w:sz w:val="28"/>
          <w:szCs w:val="28"/>
        </w:rPr>
        <w:t>202</w:t>
      </w:r>
      <w:r w:rsidR="00C5619F">
        <w:rPr>
          <w:rFonts w:ascii="Times New Roman" w:hAnsi="Times New Roman" w:cs="Times New Roman"/>
          <w:sz w:val="28"/>
          <w:szCs w:val="28"/>
        </w:rPr>
        <w:t>1</w:t>
      </w:r>
      <w:r w:rsidR="00B4540D" w:rsidRPr="0018631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540D" w:rsidRPr="0018631E" w:rsidRDefault="00B4540D" w:rsidP="00F7315A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  <w:sectPr w:rsidR="00B4540D" w:rsidRPr="0018631E" w:rsidSect="00DC32DF">
          <w:footerReference w:type="default" r:id="rId8"/>
          <w:pgSz w:w="11906" w:h="16838"/>
          <w:pgMar w:top="1134" w:right="1134" w:bottom="1134" w:left="1134" w:header="709" w:footer="709" w:gutter="0"/>
          <w:pgNumType w:start="69"/>
          <w:cols w:space="708"/>
          <w:titlePg/>
          <w:docGrid w:linePitch="360"/>
        </w:sectPr>
      </w:pPr>
    </w:p>
    <w:p w:rsidR="00B4540D" w:rsidRPr="005166BF" w:rsidRDefault="00B4540D" w:rsidP="00F7315A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B4540D" w:rsidRPr="005166BF" w:rsidSect="0076509F">
          <w:type w:val="continuous"/>
          <w:pgSz w:w="11906" w:h="16838"/>
          <w:pgMar w:top="1134" w:right="1134" w:bottom="1134" w:left="1134" w:header="709" w:footer="709" w:gutter="0"/>
          <w:pgNumType w:start="82"/>
          <w:cols w:space="708"/>
          <w:titlePg/>
          <w:docGrid w:linePitch="360"/>
        </w:sectPr>
      </w:pPr>
    </w:p>
    <w:p w:rsidR="0054273C" w:rsidRPr="0018631E" w:rsidRDefault="0054273C" w:rsidP="00E21730">
      <w:pPr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Программа практик</w:t>
      </w:r>
      <w:r w:rsidRPr="00C5619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является </w:t>
      </w:r>
      <w:r w:rsidRPr="00C5619F">
        <w:rPr>
          <w:rFonts w:ascii="Times New Roman" w:hAnsi="Times New Roman" w:cs="Times New Roman"/>
          <w:sz w:val="28"/>
          <w:szCs w:val="28"/>
          <w:highlight w:val="yellow"/>
        </w:rPr>
        <w:t>приложением рабочей программы профессионального модуля ПМ. 0</w:t>
      </w:r>
      <w:r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C5619F">
        <w:rPr>
          <w:rFonts w:ascii="Times New Roman" w:hAnsi="Times New Roman" w:cs="Times New Roman"/>
          <w:sz w:val="28"/>
          <w:szCs w:val="28"/>
          <w:highlight w:val="yellow"/>
        </w:rPr>
        <w:t xml:space="preserve"> «</w:t>
      </w:r>
      <w:r>
        <w:rPr>
          <w:rFonts w:ascii="Times New Roman" w:hAnsi="Times New Roman" w:cs="Times New Roman"/>
          <w:sz w:val="28"/>
          <w:szCs w:val="28"/>
          <w:highlight w:val="yellow"/>
        </w:rPr>
        <w:t>______________________</w:t>
      </w:r>
      <w:r w:rsidRPr="00C5619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» по специальности </w:t>
      </w: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00.00.00 </w:t>
      </w:r>
      <w:r w:rsidRPr="00C5619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_____________________________________</w:t>
      </w:r>
      <w:r w:rsidRPr="00C5619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.</w:t>
      </w:r>
    </w:p>
    <w:p w:rsidR="0054273C" w:rsidRPr="00341323" w:rsidRDefault="0054273C" w:rsidP="00E21730">
      <w:pPr>
        <w:ind w:right="-1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341323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Разработана на основе федерального государственного образовательного стандарта по специальности </w:t>
      </w: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00.00.00 </w:t>
      </w:r>
      <w:r w:rsidRPr="00C5619F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_____________________________________</w:t>
      </w:r>
      <w:r w:rsidRPr="00341323">
        <w:rPr>
          <w:rFonts w:ascii="Times New Roman" w:hAnsi="Times New Roman" w:cs="Times New Roman"/>
          <w:sz w:val="28"/>
          <w:szCs w:val="28"/>
          <w:lang w:eastAsia="ru-RU"/>
        </w:rPr>
        <w:t xml:space="preserve"> (приказ Министерства образования и науки №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Pr="00341323">
        <w:rPr>
          <w:rFonts w:ascii="Times New Roman" w:hAnsi="Times New Roman" w:cs="Times New Roman"/>
          <w:sz w:val="28"/>
          <w:szCs w:val="28"/>
          <w:lang w:eastAsia="ru-RU"/>
        </w:rPr>
        <w:t xml:space="preserve"> от «</w:t>
      </w:r>
      <w:r>
        <w:rPr>
          <w:rFonts w:ascii="Times New Roman" w:hAnsi="Times New Roman" w:cs="Times New Roman"/>
          <w:sz w:val="28"/>
          <w:szCs w:val="28"/>
          <w:lang w:eastAsia="ru-RU"/>
        </w:rPr>
        <w:t>____»________</w:t>
      </w:r>
      <w:r w:rsidRPr="00341323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341323">
        <w:rPr>
          <w:rFonts w:ascii="Times New Roman" w:hAnsi="Times New Roman" w:cs="Times New Roman"/>
          <w:sz w:val="28"/>
          <w:szCs w:val="28"/>
          <w:lang w:eastAsia="ru-RU"/>
        </w:rPr>
        <w:t xml:space="preserve">г.),  примерной ОПОП по специальности  </w:t>
      </w:r>
      <w:r>
        <w:rPr>
          <w:rFonts w:ascii="Times New Roman" w:hAnsi="Times New Roman" w:cs="Times New Roman"/>
          <w:sz w:val="28"/>
          <w:szCs w:val="28"/>
          <w:lang w:eastAsia="ru-RU"/>
        </w:rPr>
        <w:t>00.00.00 _______________________________</w:t>
      </w:r>
      <w:r w:rsidRPr="00341323">
        <w:rPr>
          <w:rFonts w:ascii="Times New Roman" w:hAnsi="Times New Roman" w:cs="Times New Roman"/>
          <w:sz w:val="28"/>
          <w:szCs w:val="28"/>
          <w:lang w:eastAsia="ru-RU"/>
        </w:rPr>
        <w:t xml:space="preserve"> (регист. в реестре протокол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0</w:t>
      </w:r>
      <w:r w:rsidRPr="0034132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00.00.2021</w:t>
      </w:r>
      <w:r w:rsidRPr="00341323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4273C" w:rsidRPr="0018631E" w:rsidRDefault="0054273C" w:rsidP="00E21730">
      <w:pPr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ind w:right="-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631E">
        <w:rPr>
          <w:rFonts w:ascii="Times New Roman" w:hAnsi="Times New Roman" w:cs="Times New Roman"/>
          <w:bCs/>
          <w:sz w:val="28"/>
          <w:szCs w:val="28"/>
          <w:lang w:eastAsia="ru-RU"/>
        </w:rPr>
        <w:t>Утверждена научно-методическим советом ГАПОУ СО «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АМТ</w:t>
      </w:r>
      <w:r w:rsidRPr="0018631E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8631E">
        <w:rPr>
          <w:rFonts w:ascii="Times New Roman" w:hAnsi="Times New Roman" w:cs="Times New Roman"/>
          <w:bCs/>
          <w:sz w:val="28"/>
          <w:szCs w:val="28"/>
          <w:lang w:eastAsia="ru-RU"/>
        </w:rPr>
        <w:t>Протокол № ___  от « ___ »____________202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1863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</w:t>
      </w: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Председатель НМС  __________</w:t>
      </w:r>
      <w:r w:rsidRPr="0018631E">
        <w:rPr>
          <w:rFonts w:ascii="Times New Roman" w:hAnsi="Times New Roman" w:cs="Times New Roman"/>
          <w:bCs/>
          <w:sz w:val="28"/>
          <w:szCs w:val="28"/>
          <w:lang w:eastAsia="ru-RU"/>
        </w:rPr>
        <w:t>___________ С.В. Овчинникова</w:t>
      </w: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Рассмотрена  на заседании </w:t>
      </w:r>
      <w:r w:rsidRPr="0018631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МО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«______________________»</w:t>
      </w:r>
    </w:p>
    <w:p w:rsidR="0054273C" w:rsidRPr="0018631E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273C" w:rsidRPr="00C5619F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619F">
        <w:rPr>
          <w:rFonts w:ascii="Times New Roman" w:hAnsi="Times New Roman" w:cs="Times New Roman"/>
          <w:bCs/>
          <w:sz w:val="28"/>
          <w:szCs w:val="28"/>
          <w:lang w:eastAsia="ru-RU"/>
        </w:rPr>
        <w:t>Рассмотрена на заседании МО ……</w:t>
      </w:r>
    </w:p>
    <w:p w:rsidR="0054273C" w:rsidRPr="00C5619F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4273C" w:rsidRPr="00C5619F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619F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Руководитель МО__________________ФИО</w:t>
      </w:r>
    </w:p>
    <w:p w:rsidR="0054273C" w:rsidRPr="00C5619F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5619F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Разработчик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</w:t>
      </w:r>
      <w:r w:rsidRPr="00C5619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  ___________________     ФИО </w:t>
      </w:r>
    </w:p>
    <w:p w:rsidR="0054273C" w:rsidRPr="005166BF" w:rsidRDefault="0054273C" w:rsidP="00E21730">
      <w:pPr>
        <w:tabs>
          <w:tab w:val="left" w:pos="720"/>
        </w:tabs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 w:rsidRPr="00C5619F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sdt>
      <w:sdtPr>
        <w:rPr>
          <w:b/>
          <w:bCs/>
        </w:rPr>
        <w:id w:val="-21367082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414EC0" w:rsidRPr="00414EC0" w:rsidRDefault="00414EC0" w:rsidP="00F7315A">
          <w:pPr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  <w:r w:rsidRPr="00414EC0"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  <w:t>СОДЕРЖАНИЕ</w:t>
          </w:r>
        </w:p>
        <w:p w:rsidR="00414EC0" w:rsidRPr="00414EC0" w:rsidRDefault="00414EC0" w:rsidP="00F7315A">
          <w:pPr>
            <w:spacing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ru-RU"/>
            </w:rPr>
          </w:pPr>
        </w:p>
        <w:p w:rsidR="00262BF7" w:rsidRPr="00262BF7" w:rsidRDefault="00262BF7" w:rsidP="00F7315A">
          <w:pPr>
            <w:pStyle w:val="af9"/>
            <w:spacing w:line="240" w:lineRule="auto"/>
            <w:ind w:left="0" w:firstLine="709"/>
            <w:rPr>
              <w:rFonts w:ascii="Times New Roman" w:hAnsi="Times New Roman"/>
              <w:color w:val="000000" w:themeColor="text1"/>
              <w:sz w:val="32"/>
            </w:rPr>
          </w:pPr>
        </w:p>
        <w:p w:rsidR="00262BF7" w:rsidRPr="00262BF7" w:rsidRDefault="00262BF7" w:rsidP="0054273C">
          <w:pPr>
            <w:pStyle w:val="15"/>
            <w:rPr>
              <w:rFonts w:asciiTheme="minorHAnsi" w:hAnsiTheme="minorHAnsi" w:cstheme="minorBidi"/>
            </w:rPr>
          </w:pPr>
          <w:r w:rsidRPr="00262BF7">
            <w:fldChar w:fldCharType="begin"/>
          </w:r>
          <w:r w:rsidRPr="00262BF7">
            <w:instrText xml:space="preserve"> TOC \o "1-3" \h \z \u </w:instrText>
          </w:r>
          <w:r w:rsidRPr="00262BF7">
            <w:fldChar w:fldCharType="separate"/>
          </w:r>
          <w:hyperlink w:anchor="_Toc68462246" w:history="1">
            <w:r w:rsidRPr="00262BF7">
              <w:rPr>
                <w:rStyle w:val="af4"/>
              </w:rPr>
              <w:t>1.</w:t>
            </w:r>
            <w:r w:rsidRPr="00262BF7">
              <w:rPr>
                <w:rFonts w:asciiTheme="minorHAnsi" w:hAnsiTheme="minorHAnsi" w:cstheme="minorBidi"/>
              </w:rPr>
              <w:tab/>
            </w:r>
            <w:r w:rsidRPr="00262BF7">
              <w:rPr>
                <w:rStyle w:val="af4"/>
              </w:rPr>
              <w:t>ПАСПОРТ РАБОЧЕЙ ПРОГРАММЫ УЧЕБНОЙ И ПРОИЗВОДСТВЕННОЙ  ПРАКТИК (по профилю специальности)</w:t>
            </w:r>
            <w:r w:rsidRPr="00262BF7">
              <w:rPr>
                <w:webHidden/>
              </w:rPr>
              <w:tab/>
            </w:r>
            <w:r w:rsidRPr="00262BF7">
              <w:rPr>
                <w:webHidden/>
              </w:rPr>
              <w:fldChar w:fldCharType="begin"/>
            </w:r>
            <w:r w:rsidRPr="00262BF7">
              <w:rPr>
                <w:webHidden/>
              </w:rPr>
              <w:instrText xml:space="preserve"> PAGEREF _Toc68462246 \h </w:instrText>
            </w:r>
            <w:r w:rsidRPr="00262BF7">
              <w:rPr>
                <w:webHidden/>
              </w:rPr>
            </w:r>
            <w:r w:rsidRPr="00262BF7">
              <w:rPr>
                <w:webHidden/>
              </w:rPr>
              <w:fldChar w:fldCharType="separate"/>
            </w:r>
            <w:r w:rsidRPr="00262BF7">
              <w:rPr>
                <w:webHidden/>
              </w:rPr>
              <w:t>4</w:t>
            </w:r>
            <w:r w:rsidRPr="00262BF7">
              <w:rPr>
                <w:webHidden/>
              </w:rPr>
              <w:fldChar w:fldCharType="end"/>
            </w:r>
          </w:hyperlink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47" w:history="1">
            <w:r w:rsidR="00262BF7" w:rsidRPr="00262BF7">
              <w:rPr>
                <w:rStyle w:val="af4"/>
              </w:rPr>
              <w:t>2.РЕЗУЛЬТАТЫ ОСВОЕНИЯ ПРОФЕССИОНАЛЬНОГО МОДУЛЯ</w:t>
            </w:r>
            <w:r w:rsidR="00262BF7" w:rsidRPr="00262BF7">
              <w:rPr>
                <w:webHidden/>
              </w:rPr>
              <w:tab/>
            </w:r>
            <w:r w:rsidR="00262BF7" w:rsidRPr="00262BF7">
              <w:rPr>
                <w:webHidden/>
              </w:rPr>
              <w:fldChar w:fldCharType="begin"/>
            </w:r>
            <w:r w:rsidR="00262BF7" w:rsidRPr="00262BF7">
              <w:rPr>
                <w:webHidden/>
              </w:rPr>
              <w:instrText xml:space="preserve"> PAGEREF _Toc68462247 \h </w:instrText>
            </w:r>
            <w:r w:rsidR="00262BF7" w:rsidRPr="00262BF7">
              <w:rPr>
                <w:webHidden/>
              </w:rPr>
            </w:r>
            <w:r w:rsidR="00262BF7" w:rsidRPr="00262BF7">
              <w:rPr>
                <w:webHidden/>
              </w:rPr>
              <w:fldChar w:fldCharType="separate"/>
            </w:r>
            <w:r w:rsidR="00262BF7" w:rsidRPr="00262BF7">
              <w:rPr>
                <w:webHidden/>
              </w:rPr>
              <w:t>5</w:t>
            </w:r>
            <w:r w:rsidR="00262BF7" w:rsidRPr="00262BF7">
              <w:rPr>
                <w:webHidden/>
              </w:rPr>
              <w:fldChar w:fldCharType="end"/>
            </w:r>
          </w:hyperlink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48" w:history="1">
            <w:r w:rsidR="00262BF7" w:rsidRPr="00262BF7">
              <w:rPr>
                <w:rStyle w:val="af4"/>
              </w:rPr>
              <w:t>3.СТРУКТУРА И  СОДЕРЖАНИЕ УЧЕБНОЙ/ПРОИЗВОДСТВЕННОЙ ПРАКТИКИ (ПО ПРОФИЛЮ СПЕЦИАЛЬНОСТИ)</w:t>
            </w:r>
            <w:r w:rsidR="00262BF7" w:rsidRPr="00262BF7">
              <w:rPr>
                <w:webHidden/>
              </w:rPr>
              <w:tab/>
            </w:r>
            <w:r w:rsidR="00262BF7" w:rsidRPr="00262BF7">
              <w:rPr>
                <w:webHidden/>
              </w:rPr>
              <w:fldChar w:fldCharType="begin"/>
            </w:r>
            <w:r w:rsidR="00262BF7" w:rsidRPr="00262BF7">
              <w:rPr>
                <w:webHidden/>
              </w:rPr>
              <w:instrText xml:space="preserve"> PAGEREF _Toc68462248 \h </w:instrText>
            </w:r>
            <w:r w:rsidR="00262BF7" w:rsidRPr="00262BF7">
              <w:rPr>
                <w:webHidden/>
              </w:rPr>
            </w:r>
            <w:r w:rsidR="00262BF7" w:rsidRPr="00262BF7">
              <w:rPr>
                <w:webHidden/>
              </w:rPr>
              <w:fldChar w:fldCharType="separate"/>
            </w:r>
            <w:r w:rsidR="00262BF7" w:rsidRPr="00262BF7">
              <w:rPr>
                <w:webHidden/>
              </w:rPr>
              <w:t>9</w:t>
            </w:r>
            <w:r w:rsidR="00262BF7" w:rsidRPr="00262BF7">
              <w:rPr>
                <w:webHidden/>
              </w:rPr>
              <w:fldChar w:fldCharType="end"/>
            </w:r>
          </w:hyperlink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49" w:history="1">
            <w:r w:rsidR="00262BF7" w:rsidRPr="00262BF7">
              <w:rPr>
                <w:rStyle w:val="af4"/>
              </w:rPr>
              <w:t>4.ОРГАНИЗАЦИЯ И РУКОВОДСТВО ПРАКТИКОЙ</w:t>
            </w:r>
            <w:r w:rsidR="00262BF7" w:rsidRPr="00262BF7">
              <w:rPr>
                <w:webHidden/>
              </w:rPr>
              <w:tab/>
            </w:r>
          </w:hyperlink>
          <w:r w:rsidR="003B1C81" w:rsidRPr="003B1C81">
            <w:rPr>
              <w:rStyle w:val="af4"/>
              <w:color w:val="000000" w:themeColor="text1"/>
              <w:u w:val="none"/>
            </w:rPr>
            <w:t>13</w:t>
          </w:r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50" w:history="1">
            <w:r w:rsidR="00262BF7" w:rsidRPr="00262BF7">
              <w:rPr>
                <w:rStyle w:val="af4"/>
              </w:rPr>
              <w:t>5.МЕТОДИЧЕСКИЕ УКАЗАНИЯ ПО ПРОВЕДЕНИЮ ПРОИЗВОДСТВЕННОЙ ПРАКТИКИ</w:t>
            </w:r>
            <w:r w:rsidR="00262BF7" w:rsidRPr="00262BF7">
              <w:rPr>
                <w:webHidden/>
              </w:rPr>
              <w:tab/>
            </w:r>
          </w:hyperlink>
          <w:r w:rsidR="003B1C81" w:rsidRPr="003B1C81">
            <w:rPr>
              <w:rStyle w:val="af4"/>
              <w:color w:val="000000" w:themeColor="text1"/>
              <w:u w:val="none"/>
            </w:rPr>
            <w:t>13</w:t>
          </w:r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51" w:history="1">
            <w:r w:rsidR="00262BF7" w:rsidRPr="00262BF7">
              <w:rPr>
                <w:rStyle w:val="af4"/>
              </w:rPr>
              <w:t>6.ТРЕБОВАНИЯ К ОФОРМЛЕНИЮ ОТЧЕТА</w:t>
            </w:r>
            <w:r w:rsidR="00262BF7" w:rsidRPr="00262BF7">
              <w:rPr>
                <w:webHidden/>
              </w:rPr>
              <w:tab/>
            </w:r>
          </w:hyperlink>
          <w:r w:rsidR="003B1C81" w:rsidRPr="003B1C81">
            <w:rPr>
              <w:rStyle w:val="af4"/>
              <w:color w:val="000000" w:themeColor="text1"/>
              <w:u w:val="none"/>
            </w:rPr>
            <w:t>16</w:t>
          </w:r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52" w:history="1">
            <w:r w:rsidR="00262BF7" w:rsidRPr="00262BF7">
              <w:rPr>
                <w:rStyle w:val="af4"/>
              </w:rPr>
              <w:t>7.ЗАЩИТА ОТЧЕТА</w:t>
            </w:r>
            <w:r w:rsidR="00262BF7" w:rsidRPr="00262BF7">
              <w:rPr>
                <w:webHidden/>
              </w:rPr>
              <w:tab/>
            </w:r>
          </w:hyperlink>
          <w:r w:rsidR="003B1C81" w:rsidRPr="003B1C81">
            <w:rPr>
              <w:rStyle w:val="af4"/>
              <w:color w:val="000000" w:themeColor="text1"/>
              <w:u w:val="none"/>
            </w:rPr>
            <w:t>16</w:t>
          </w:r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53" w:history="1">
            <w:r w:rsidR="00262BF7" w:rsidRPr="00262BF7">
              <w:rPr>
                <w:rStyle w:val="af4"/>
              </w:rPr>
              <w:t>8.УСЛОВИЯ РЕАЛИЗАЦИИ УЧЕБНОЙ ПРАКТИКИ ПРОФЕССИОНАЛЬНОГО МОДУЛЯ  ПМ.00 ______</w:t>
            </w:r>
            <w:r w:rsidR="00262BF7">
              <w:rPr>
                <w:rStyle w:val="af4"/>
                <w:rFonts w:eastAsia="Calibri"/>
              </w:rPr>
              <w:t>_____________________</w:t>
            </w:r>
          </w:hyperlink>
          <w:r w:rsidR="003B1C81" w:rsidRPr="003B1C81">
            <w:rPr>
              <w:rStyle w:val="af4"/>
              <w:color w:val="000000" w:themeColor="text1"/>
              <w:u w:val="none"/>
            </w:rPr>
            <w:t>17</w:t>
          </w:r>
        </w:p>
        <w:p w:rsidR="00262BF7" w:rsidRPr="00262BF7" w:rsidRDefault="003A667D" w:rsidP="0054273C">
          <w:pPr>
            <w:pStyle w:val="15"/>
            <w:rPr>
              <w:rFonts w:asciiTheme="minorHAnsi" w:hAnsiTheme="minorHAnsi" w:cstheme="minorBidi"/>
            </w:rPr>
          </w:pPr>
          <w:hyperlink w:anchor="_Toc68462255" w:history="1">
            <w:r w:rsidR="00262BF7" w:rsidRPr="00262BF7">
              <w:rPr>
                <w:rStyle w:val="af4"/>
              </w:rPr>
              <w:t>9.</w:t>
            </w:r>
            <w:r w:rsidR="003B1C81">
              <w:rPr>
                <w:rFonts w:asciiTheme="minorHAnsi" w:hAnsiTheme="minorHAnsi" w:cstheme="minorBidi"/>
              </w:rPr>
              <w:t xml:space="preserve"> </w:t>
            </w:r>
            <w:r w:rsidR="00262BF7" w:rsidRPr="00262BF7">
              <w:rPr>
                <w:rStyle w:val="af4"/>
              </w:rPr>
              <w:t>КРИТЕРИИ ОЦЕНКИ ОТЧЕТА ПО ПРОИЗВОДСТВЕННОЙ ПРАКТИКЕ</w:t>
            </w:r>
            <w:r w:rsidR="003B1C81">
              <w:rPr>
                <w:rStyle w:val="af4"/>
              </w:rPr>
              <w:t xml:space="preserve"> </w:t>
            </w:r>
          </w:hyperlink>
          <w:r w:rsidR="003B1C81" w:rsidRPr="003B1C81">
            <w:rPr>
              <w:rStyle w:val="af4"/>
              <w:color w:val="000000" w:themeColor="text1"/>
              <w:u w:val="none"/>
            </w:rPr>
            <w:t>22</w:t>
          </w:r>
        </w:p>
        <w:p w:rsidR="00262BF7" w:rsidRPr="00262BF7" w:rsidRDefault="00262BF7" w:rsidP="0054273C">
          <w:pPr>
            <w:pStyle w:val="15"/>
          </w:pPr>
          <w:r w:rsidRPr="00262BF7">
            <w:t>ПРИЛОЖЕНИЯ</w:t>
          </w:r>
          <w:r w:rsidR="003B1C81">
            <w:t>…………………………………………………………………… 25</w:t>
          </w:r>
        </w:p>
        <w:p w:rsidR="00262BF7" w:rsidRDefault="00262BF7" w:rsidP="00F7315A">
          <w:pPr>
            <w:spacing w:line="240" w:lineRule="auto"/>
            <w:ind w:firstLine="709"/>
          </w:pPr>
          <w:r w:rsidRPr="00262BF7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C674BC" w:rsidRDefault="00C674BC" w:rsidP="00F7315A">
      <w:pPr>
        <w:spacing w:line="240" w:lineRule="auto"/>
        <w:ind w:firstLine="709"/>
      </w:pPr>
    </w:p>
    <w:p w:rsidR="00EB7A34" w:rsidRPr="005166BF" w:rsidRDefault="00EB7A34" w:rsidP="00F7315A">
      <w:pPr>
        <w:spacing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EB7A34" w:rsidRPr="005166BF" w:rsidRDefault="00EB7A34" w:rsidP="00F7315A">
      <w:pPr>
        <w:spacing w:line="240" w:lineRule="auto"/>
        <w:ind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166B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36B78" w:rsidRPr="00523968" w:rsidRDefault="00C36B78" w:rsidP="00DA736D">
      <w:pPr>
        <w:pStyle w:val="10"/>
        <w:numPr>
          <w:ilvl w:val="0"/>
          <w:numId w:val="7"/>
        </w:numPr>
        <w:ind w:left="0" w:firstLine="709"/>
      </w:pPr>
      <w:bookmarkStart w:id="1" w:name="_Toc68462203"/>
      <w:bookmarkStart w:id="2" w:name="_Toc68462246"/>
      <w:bookmarkStart w:id="3" w:name="_Toc39834092"/>
      <w:r w:rsidRPr="00523968">
        <w:lastRenderedPageBreak/>
        <w:t xml:space="preserve">ПАСПОРТ </w:t>
      </w:r>
      <w:r w:rsidR="00523968" w:rsidRPr="00523968">
        <w:t xml:space="preserve">РАБОЧЕЙ </w:t>
      </w:r>
      <w:r w:rsidRPr="00523968">
        <w:t xml:space="preserve">ПРОГРАММЫ УЧЕБНОЙ </w:t>
      </w:r>
      <w:r w:rsidR="00AD23B7">
        <w:t>И ПРОИЗВОДСТВЕННОЙ  ПРАКТИК</w:t>
      </w:r>
      <w:r w:rsidR="00523968" w:rsidRPr="00523968">
        <w:t xml:space="preserve"> (по профилю специальности)</w:t>
      </w:r>
      <w:bookmarkEnd w:id="1"/>
      <w:bookmarkEnd w:id="2"/>
    </w:p>
    <w:p w:rsidR="00C36B78" w:rsidRPr="00C36B78" w:rsidRDefault="00C36B78" w:rsidP="00DA736D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D23B7" w:rsidRPr="00AD23B7" w:rsidRDefault="00AD23B7" w:rsidP="00DA736D">
      <w:pPr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и производственн</w:t>
      </w:r>
      <w:r w:rsid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практик является частью основ</w:t>
      </w:r>
      <w:r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профессиональной образовательной программы в соответствии с ФГОС </w:t>
      </w:r>
      <w:r w:rsid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</w:t>
      </w:r>
      <w:r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циальности___</w:t>
      </w:r>
      <w:r w:rsid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F7315A"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D23B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(код и наименование специальности СПО)</w:t>
      </w:r>
    </w:p>
    <w:p w:rsidR="009A1F29" w:rsidRDefault="00AD23B7" w:rsidP="00DA736D">
      <w:pPr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освоения квал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ификаци</w:t>
      </w:r>
      <w:r w:rsidR="009A1F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F2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A1F29" w:rsidRP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F7315A" w:rsidRP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1F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</w:t>
      </w:r>
      <w:r w:rsidR="00F7315A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</w:t>
      </w:r>
      <w:r w:rsidRPr="009A1F2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(наименование  квалификаций)</w:t>
      </w:r>
    </w:p>
    <w:p w:rsidR="009A1F29" w:rsidRDefault="00F7315A" w:rsidP="00DA7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3B7"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  видов профессиональной деятельности (ВПД): </w:t>
      </w:r>
      <w:r w:rsidR="00AD23B7" w:rsidRPr="00AD23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</w:t>
      </w:r>
      <w:r w:rsidRP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9A1F29" w:rsidRPr="00F7315A">
        <w:rPr>
          <w:rFonts w:ascii="Times New Roman" w:hAnsi="Times New Roman" w:cs="Times New Roman"/>
          <w:i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</w:t>
      </w:r>
      <w:r w:rsidR="009A1F29" w:rsidRPr="00F7315A">
        <w:rPr>
          <w:rFonts w:ascii="Times New Roman" w:hAnsi="Times New Roman" w:cs="Times New Roman"/>
          <w:i/>
          <w:sz w:val="28"/>
          <w:szCs w:val="28"/>
        </w:rPr>
        <w:t>____</w:t>
      </w:r>
      <w:r w:rsidR="009A1F29" w:rsidRPr="00F7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23B7" w:rsidRPr="009A1F29" w:rsidRDefault="00AD23B7" w:rsidP="00DA736D">
      <w:pPr>
        <w:ind w:firstLine="709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9A1F29">
        <w:rPr>
          <w:rFonts w:ascii="Times New Roman" w:eastAsia="Times New Roman" w:hAnsi="Times New Roman" w:cs="Times New Roman"/>
          <w:szCs w:val="24"/>
          <w:lang w:eastAsia="ru-RU"/>
        </w:rPr>
        <w:t>(указать виды профессиональной деятельности в соответствии с ФГОС СПО)</w:t>
      </w:r>
    </w:p>
    <w:p w:rsidR="00C36B78" w:rsidRPr="00C36B78" w:rsidRDefault="00C36B78" w:rsidP="00DA736D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D1C4B" w:rsidRPr="00ED1C4B" w:rsidRDefault="00ED1C4B" w:rsidP="00DA736D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1C4B">
        <w:rPr>
          <w:rFonts w:ascii="Times New Roman" w:hAnsi="Times New Roman" w:cs="Times New Roman"/>
          <w:b/>
          <w:sz w:val="28"/>
          <w:szCs w:val="28"/>
        </w:rPr>
        <w:t>Место и время проведения практики:</w:t>
      </w:r>
    </w:p>
    <w:p w:rsidR="00C36B78" w:rsidRPr="00C36B78" w:rsidRDefault="00ED1C4B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Учебная/</w:t>
      </w:r>
      <w:r w:rsidRPr="00ED1C4B">
        <w:rPr>
          <w:rFonts w:ascii="Times New Roman" w:hAnsi="Times New Roman" w:cs="Times New Roman"/>
          <w:sz w:val="28"/>
          <w:szCs w:val="28"/>
        </w:rPr>
        <w:t xml:space="preserve">производственная практика </w:t>
      </w:r>
      <w:r w:rsidR="00E621DB">
        <w:rPr>
          <w:rFonts w:ascii="Times New Roman" w:hAnsi="Times New Roman" w:cs="Times New Roman"/>
          <w:sz w:val="28"/>
          <w:szCs w:val="28"/>
        </w:rPr>
        <w:t>ПМ. 00</w:t>
      </w:r>
      <w:r w:rsidRPr="00ED1C4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ED1C4B">
        <w:rPr>
          <w:rFonts w:ascii="Times New Roman" w:hAnsi="Times New Roman" w:cs="Times New Roman"/>
          <w:sz w:val="28"/>
          <w:szCs w:val="28"/>
        </w:rPr>
        <w:t xml:space="preserve">» проводится на базе </w:t>
      </w:r>
      <w:r w:rsidR="00E621DB">
        <w:rPr>
          <w:rFonts w:ascii="Times New Roman" w:hAnsi="Times New Roman" w:cs="Times New Roman"/>
          <w:sz w:val="28"/>
          <w:szCs w:val="28"/>
        </w:rPr>
        <w:t>техникума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4BC">
        <w:rPr>
          <w:rFonts w:ascii="Times New Roman" w:hAnsi="Times New Roman" w:cs="Times New Roman"/>
          <w:sz w:val="28"/>
          <w:szCs w:val="28"/>
        </w:rPr>
        <w:t>на пре</w:t>
      </w:r>
      <w:r w:rsidR="00E621DB">
        <w:rPr>
          <w:rFonts w:ascii="Times New Roman" w:hAnsi="Times New Roman" w:cs="Times New Roman"/>
          <w:sz w:val="28"/>
          <w:szCs w:val="28"/>
        </w:rPr>
        <w:t>дприятиях (организациях) города</w:t>
      </w:r>
      <w:r w:rsidR="00C674BC">
        <w:rPr>
          <w:rFonts w:ascii="Times New Roman" w:hAnsi="Times New Roman" w:cs="Times New Roman"/>
          <w:sz w:val="28"/>
          <w:szCs w:val="28"/>
        </w:rPr>
        <w:t xml:space="preserve"> </w:t>
      </w:r>
      <w:r w:rsidR="00E621DB">
        <w:rPr>
          <w:rFonts w:ascii="Times New Roman" w:hAnsi="Times New Roman" w:cs="Times New Roman"/>
          <w:sz w:val="28"/>
          <w:szCs w:val="28"/>
        </w:rPr>
        <w:t>(</w:t>
      </w:r>
      <w:r w:rsidR="00C674BC">
        <w:rPr>
          <w:rFonts w:ascii="Times New Roman" w:hAnsi="Times New Roman" w:cs="Times New Roman"/>
          <w:sz w:val="28"/>
          <w:szCs w:val="28"/>
        </w:rPr>
        <w:t>района</w:t>
      </w:r>
      <w:r w:rsidR="000A799E">
        <w:rPr>
          <w:rFonts w:ascii="Times New Roman" w:hAnsi="Times New Roman" w:cs="Times New Roman"/>
          <w:sz w:val="28"/>
          <w:szCs w:val="28"/>
        </w:rPr>
        <w:t>,</w:t>
      </w:r>
      <w:r w:rsidR="00C674B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621DB">
        <w:rPr>
          <w:rFonts w:ascii="Times New Roman" w:hAnsi="Times New Roman" w:cs="Times New Roman"/>
          <w:sz w:val="28"/>
          <w:szCs w:val="28"/>
        </w:rPr>
        <w:t>) в соответствии с графиком учебного процесса образовательного учреждения</w:t>
      </w:r>
      <w:r w:rsidR="00C674BC">
        <w:rPr>
          <w:rFonts w:ascii="Times New Roman" w:hAnsi="Times New Roman" w:cs="Times New Roman"/>
          <w:sz w:val="28"/>
          <w:szCs w:val="28"/>
        </w:rPr>
        <w:t>.</w:t>
      </w:r>
    </w:p>
    <w:p w:rsidR="00C674BC" w:rsidRDefault="00C674BC" w:rsidP="00DA736D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36B78" w:rsidRPr="00C36B78" w:rsidRDefault="00C36B78" w:rsidP="00DA736D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36B78">
        <w:rPr>
          <w:rFonts w:ascii="Times New Roman" w:hAnsi="Times New Roman" w:cs="Times New Roman"/>
          <w:b/>
          <w:sz w:val="28"/>
          <w:szCs w:val="28"/>
        </w:rPr>
        <w:t>Цели и задачи  учебной</w:t>
      </w:r>
      <w:r w:rsidR="00E621DB">
        <w:rPr>
          <w:rFonts w:ascii="Times New Roman" w:hAnsi="Times New Roman" w:cs="Times New Roman"/>
          <w:b/>
          <w:sz w:val="28"/>
          <w:szCs w:val="28"/>
        </w:rPr>
        <w:t>/</w:t>
      </w:r>
      <w:r w:rsidRPr="00C36B78">
        <w:rPr>
          <w:rFonts w:ascii="Times New Roman" w:hAnsi="Times New Roman" w:cs="Times New Roman"/>
          <w:b/>
          <w:sz w:val="28"/>
          <w:szCs w:val="28"/>
        </w:rPr>
        <w:t>производственной практик – требования к результатам освоения профессионального модуля</w:t>
      </w:r>
    </w:p>
    <w:p w:rsidR="000D646E" w:rsidRPr="00E621DB" w:rsidRDefault="000D646E" w:rsidP="00DA736D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Цели учебной практики</w:t>
      </w:r>
      <w:r w:rsidRPr="00E6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6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обучающихся первичных практических умений в рамках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модуля,</w:t>
      </w:r>
      <w:r w:rsidRPr="00E6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D92D57">
        <w:rPr>
          <w:rFonts w:ascii="Times New Roman" w:hAnsi="Times New Roman" w:cs="Times New Roman"/>
          <w:sz w:val="28"/>
          <w:szCs w:val="28"/>
        </w:rPr>
        <w:t xml:space="preserve"> определенных видов работ, связанных с будущей профессиональной деятельностью</w:t>
      </w:r>
      <w:r w:rsidRPr="005166BF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Pr="00807EAF">
        <w:rPr>
          <w:rFonts w:ascii="Times New Roman" w:hAnsi="Times New Roman" w:cs="Times New Roman"/>
          <w:sz w:val="28"/>
          <w:szCs w:val="28"/>
          <w:highlight w:val="yellow"/>
        </w:rPr>
        <w:t>09.02.0</w:t>
      </w:r>
      <w:r>
        <w:rPr>
          <w:rFonts w:ascii="Times New Roman" w:hAnsi="Times New Roman" w:cs="Times New Roman"/>
          <w:sz w:val="28"/>
          <w:szCs w:val="28"/>
          <w:highlight w:val="yellow"/>
        </w:rPr>
        <w:t>7</w:t>
      </w:r>
      <w:r w:rsidRPr="00807EAF">
        <w:rPr>
          <w:rFonts w:ascii="Times New Roman" w:hAnsi="Times New Roman" w:cs="Times New Roman"/>
          <w:sz w:val="28"/>
          <w:szCs w:val="28"/>
          <w:highlight w:val="yellow"/>
        </w:rPr>
        <w:t xml:space="preserve"> Информационные системы и программирование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46E" w:rsidRDefault="000D646E" w:rsidP="00DA736D">
      <w:pPr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1D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Цели производственной практики:</w:t>
      </w:r>
      <w:r w:rsidRPr="00E621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6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обучающихся  профессиональных компетенций в условиях реального производства.</w:t>
      </w:r>
    </w:p>
    <w:p w:rsidR="000D646E" w:rsidRPr="000D646E" w:rsidRDefault="000D646E" w:rsidP="00DA736D">
      <w:pPr>
        <w:jc w:val="left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  <w:t xml:space="preserve">         </w:t>
      </w:r>
      <w:r w:rsidRPr="000D646E"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  <w:t>Задачи</w:t>
      </w:r>
      <w:r w:rsidRPr="000D64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B40EE1" w:rsidRPr="00B40EE1" w:rsidRDefault="00B40EE1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40EE1"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в ходе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заданий по практикам </w:t>
      </w:r>
      <w:r w:rsidRPr="00B40EE1">
        <w:rPr>
          <w:rFonts w:ascii="Times New Roman" w:hAnsi="Times New Roman" w:cs="Times New Roman"/>
          <w:sz w:val="28"/>
          <w:szCs w:val="28"/>
        </w:rPr>
        <w:t xml:space="preserve"> профессионального модуля </w:t>
      </w:r>
      <w:r w:rsidRPr="00513F0B">
        <w:rPr>
          <w:rFonts w:ascii="Times New Roman" w:hAnsi="Times New Roman" w:cs="Times New Roman"/>
          <w:sz w:val="28"/>
          <w:szCs w:val="28"/>
        </w:rPr>
        <w:t>ПМ.0</w:t>
      </w:r>
      <w:r w:rsidR="00513F0B" w:rsidRPr="00513F0B">
        <w:rPr>
          <w:rFonts w:ascii="Times New Roman" w:hAnsi="Times New Roman" w:cs="Times New Roman"/>
          <w:sz w:val="28"/>
          <w:szCs w:val="28"/>
        </w:rPr>
        <w:t>0</w:t>
      </w:r>
      <w:r w:rsidRPr="00513F0B">
        <w:rPr>
          <w:rFonts w:ascii="Times New Roman" w:hAnsi="Times New Roman" w:cs="Times New Roman"/>
          <w:sz w:val="28"/>
          <w:szCs w:val="28"/>
        </w:rPr>
        <w:t xml:space="preserve"> </w:t>
      </w:r>
      <w:r w:rsidR="00513F0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0EE1">
        <w:rPr>
          <w:rFonts w:ascii="Times New Roman" w:hAnsi="Times New Roman" w:cs="Times New Roman"/>
          <w:sz w:val="28"/>
          <w:szCs w:val="28"/>
        </w:rPr>
        <w:t>должен:</w:t>
      </w:r>
    </w:p>
    <w:p w:rsidR="00295CED" w:rsidRPr="00B40EE1" w:rsidRDefault="00B40EE1" w:rsidP="00DA736D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40EE1">
        <w:rPr>
          <w:rFonts w:ascii="Times New Roman" w:hAnsi="Times New Roman" w:cs="Times New Roman"/>
          <w:i/>
          <w:sz w:val="28"/>
          <w:szCs w:val="28"/>
        </w:rPr>
        <w:t>иметь</w:t>
      </w:r>
      <w:r w:rsidR="00295CED" w:rsidRPr="00B40EE1">
        <w:rPr>
          <w:rFonts w:ascii="Times New Roman" w:hAnsi="Times New Roman" w:cs="Times New Roman"/>
          <w:i/>
          <w:sz w:val="28"/>
          <w:szCs w:val="28"/>
        </w:rPr>
        <w:t xml:space="preserve"> практическ</w:t>
      </w:r>
      <w:r w:rsidRPr="00B40EE1">
        <w:rPr>
          <w:rFonts w:ascii="Times New Roman" w:hAnsi="Times New Roman" w:cs="Times New Roman"/>
          <w:i/>
          <w:sz w:val="28"/>
          <w:szCs w:val="28"/>
        </w:rPr>
        <w:t>ий</w:t>
      </w:r>
      <w:r w:rsidR="00295CED" w:rsidRPr="00B40EE1">
        <w:rPr>
          <w:rFonts w:ascii="Times New Roman" w:hAnsi="Times New Roman" w:cs="Times New Roman"/>
          <w:i/>
          <w:sz w:val="28"/>
          <w:szCs w:val="28"/>
        </w:rPr>
        <w:t xml:space="preserve"> опыт</w:t>
      </w:r>
      <w:r w:rsidR="003F0224" w:rsidRPr="00B40EE1">
        <w:rPr>
          <w:rFonts w:ascii="Times New Roman" w:hAnsi="Times New Roman" w:cs="Times New Roman"/>
          <w:sz w:val="28"/>
          <w:szCs w:val="28"/>
        </w:rPr>
        <w:t xml:space="preserve"> </w:t>
      </w:r>
      <w:r w:rsidR="003F0224" w:rsidRPr="00B40EE1">
        <w:rPr>
          <w:rFonts w:ascii="Times New Roman" w:hAnsi="Times New Roman" w:cs="Times New Roman"/>
          <w:sz w:val="28"/>
          <w:szCs w:val="28"/>
          <w:highlight w:val="yellow"/>
        </w:rPr>
        <w:t xml:space="preserve">(из </w:t>
      </w:r>
      <w:r w:rsidR="00222F8C" w:rsidRPr="00B40EE1">
        <w:rPr>
          <w:rFonts w:ascii="Times New Roman" w:hAnsi="Times New Roman" w:cs="Times New Roman"/>
          <w:sz w:val="28"/>
          <w:szCs w:val="28"/>
          <w:highlight w:val="yellow"/>
        </w:rPr>
        <w:t>ОПОП</w:t>
      </w:r>
      <w:r w:rsidR="00513F0B">
        <w:rPr>
          <w:rFonts w:ascii="Times New Roman" w:hAnsi="Times New Roman" w:cs="Times New Roman"/>
          <w:sz w:val="28"/>
          <w:szCs w:val="28"/>
          <w:highlight w:val="yellow"/>
        </w:rPr>
        <w:t>, например</w:t>
      </w:r>
      <w:r w:rsidR="003F0224" w:rsidRPr="00B40EE1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295CED" w:rsidRPr="00B40EE1">
        <w:rPr>
          <w:rFonts w:ascii="Times New Roman" w:hAnsi="Times New Roman" w:cs="Times New Roman"/>
          <w:sz w:val="28"/>
          <w:szCs w:val="28"/>
        </w:rPr>
        <w:t>:</w:t>
      </w:r>
    </w:p>
    <w:p w:rsidR="00295CED" w:rsidRPr="006F6EE4" w:rsidRDefault="00295CED" w:rsidP="00DA736D">
      <w:pPr>
        <w:pStyle w:val="a8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6EE4">
        <w:rPr>
          <w:rFonts w:ascii="Times New Roman" w:hAnsi="Times New Roman" w:cs="Times New Roman"/>
          <w:sz w:val="28"/>
          <w:szCs w:val="28"/>
        </w:rPr>
        <w:t>в настройке отдельных компонентов программного обеспечения компьютерных систем;</w:t>
      </w:r>
    </w:p>
    <w:p w:rsidR="00295CED" w:rsidRDefault="00295CED" w:rsidP="00DA736D">
      <w:pPr>
        <w:pStyle w:val="a8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F6EE4">
        <w:rPr>
          <w:rFonts w:ascii="Times New Roman" w:hAnsi="Times New Roman" w:cs="Times New Roman"/>
          <w:sz w:val="28"/>
          <w:szCs w:val="28"/>
        </w:rPr>
        <w:t>в выполнении отдельных видов работ на этапе поддержки программного обеспечения компьютерной системы;</w:t>
      </w:r>
    </w:p>
    <w:p w:rsidR="00295CED" w:rsidRPr="00B40EE1" w:rsidRDefault="00B40EE1" w:rsidP="00DA736D">
      <w:pPr>
        <w:pStyle w:val="a8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уметь</w:t>
      </w:r>
      <w:r w:rsidR="00295CED" w:rsidRPr="00B40EE1">
        <w:rPr>
          <w:rFonts w:ascii="Times New Roman" w:hAnsi="Times New Roman" w:cs="Times New Roman"/>
          <w:i/>
          <w:sz w:val="28"/>
          <w:szCs w:val="28"/>
        </w:rPr>
        <w:t>:</w:t>
      </w:r>
    </w:p>
    <w:p w:rsidR="00295CED" w:rsidRPr="005166BF" w:rsidRDefault="00295CED" w:rsidP="00DA736D">
      <w:pPr>
        <w:pStyle w:val="a8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подбирать и настраивать конфигурацию программного обеспечения компьютерных систем;</w:t>
      </w:r>
    </w:p>
    <w:p w:rsidR="00295CED" w:rsidRPr="005166BF" w:rsidRDefault="00295CED" w:rsidP="00DA736D">
      <w:pPr>
        <w:pStyle w:val="a8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использовать методы защиты программного обеспечения компьютерных систем;</w:t>
      </w:r>
    </w:p>
    <w:p w:rsidR="00295CED" w:rsidRPr="005166BF" w:rsidRDefault="00295CED" w:rsidP="00DA736D">
      <w:pPr>
        <w:pStyle w:val="a8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проводить инсталляцию программного обеспечения компьютерных систем;</w:t>
      </w:r>
    </w:p>
    <w:p w:rsidR="00295CED" w:rsidRPr="005166BF" w:rsidRDefault="00295CED" w:rsidP="00DA736D">
      <w:pPr>
        <w:pStyle w:val="a8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производить настройку отдельных компонентов программного обеспечения компьютерных систем;</w:t>
      </w:r>
    </w:p>
    <w:p w:rsidR="00295CED" w:rsidRPr="005166BF" w:rsidRDefault="00295CED" w:rsidP="00DA736D">
      <w:pPr>
        <w:pStyle w:val="a8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анализировать риски и характеристики качества программного обеспечения;</w:t>
      </w:r>
    </w:p>
    <w:p w:rsidR="00B40EE1" w:rsidRDefault="00B40EE1" w:rsidP="00DA736D">
      <w:pPr>
        <w:pStyle w:val="a8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B40EE1" w:rsidRPr="00B40EE1" w:rsidRDefault="00B40EE1" w:rsidP="00F7315A">
      <w:pPr>
        <w:pStyle w:val="10"/>
        <w:numPr>
          <w:ilvl w:val="0"/>
          <w:numId w:val="7"/>
        </w:numPr>
        <w:spacing w:line="240" w:lineRule="auto"/>
        <w:ind w:left="0" w:firstLine="709"/>
        <w:rPr>
          <w:bCs w:val="0"/>
        </w:rPr>
      </w:pPr>
      <w:bookmarkStart w:id="4" w:name="bookmark12"/>
      <w:bookmarkStart w:id="5" w:name="_Toc68462204"/>
      <w:bookmarkStart w:id="6" w:name="_Toc68462247"/>
      <w:r w:rsidRPr="00B40EE1">
        <w:rPr>
          <w:bCs w:val="0"/>
        </w:rPr>
        <w:t>РЕЗУЛЬТАТЫ ОСВОЕНИЯ ПРОФЕССИОНАЛЬНОГО МОДУЛЯ</w:t>
      </w:r>
      <w:bookmarkEnd w:id="4"/>
      <w:bookmarkEnd w:id="5"/>
      <w:bookmarkEnd w:id="6"/>
    </w:p>
    <w:p w:rsidR="00B40EE1" w:rsidRDefault="00B40EE1" w:rsidP="00F7315A">
      <w:pPr>
        <w:pStyle w:val="a8"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</w:p>
    <w:p w:rsidR="00295CED" w:rsidRPr="00B40EE1" w:rsidRDefault="00295CED" w:rsidP="00F7315A">
      <w:pPr>
        <w:pStyle w:val="a8"/>
        <w:spacing w:line="24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B40EE1">
        <w:rPr>
          <w:rFonts w:ascii="Times New Roman" w:hAnsi="Times New Roman" w:cs="Times New Roman"/>
          <w:i/>
          <w:sz w:val="28"/>
          <w:szCs w:val="28"/>
        </w:rPr>
        <w:t>Формирование профессиональных компетенций (ПК)</w:t>
      </w:r>
      <w:r w:rsidR="00513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3F0B" w:rsidRPr="00513F0B">
        <w:rPr>
          <w:rFonts w:ascii="Times New Roman" w:hAnsi="Times New Roman" w:cs="Times New Roman"/>
          <w:i/>
          <w:sz w:val="28"/>
          <w:szCs w:val="28"/>
          <w:highlight w:val="yellow"/>
        </w:rPr>
        <w:t>(например),</w:t>
      </w:r>
    </w:p>
    <w:tbl>
      <w:tblPr>
        <w:tblW w:w="95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4808"/>
        <w:gridCol w:w="2259"/>
      </w:tblGrid>
      <w:tr w:rsidR="00295CED" w:rsidRPr="006F6EE4" w:rsidTr="00C5619F">
        <w:trPr>
          <w:tblHeader/>
          <w:jc w:val="center"/>
        </w:trPr>
        <w:tc>
          <w:tcPr>
            <w:tcW w:w="2465" w:type="dxa"/>
            <w:vAlign w:val="center"/>
          </w:tcPr>
          <w:p w:rsidR="00295CED" w:rsidRPr="006F6EE4" w:rsidRDefault="00295CED" w:rsidP="00E21730">
            <w:pPr>
              <w:spacing w:line="240" w:lineRule="auto"/>
              <w:ind w:hanging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66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ПК</w:t>
            </w:r>
          </w:p>
        </w:tc>
        <w:tc>
          <w:tcPr>
            <w:tcW w:w="4808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Результат, который </w:t>
            </w:r>
            <w:r w:rsidR="00222F8C">
              <w:rPr>
                <w:rFonts w:ascii="Times New Roman" w:hAnsi="Times New Roman" w:cs="Times New Roman"/>
                <w:b/>
                <w:sz w:val="24"/>
                <w:szCs w:val="24"/>
              </w:rPr>
              <w:t>должен</w:t>
            </w: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получить </w:t>
            </w:r>
            <w:r w:rsidR="0022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>при прохождении практики</w:t>
            </w:r>
          </w:p>
        </w:tc>
        <w:tc>
          <w:tcPr>
            <w:tcW w:w="2259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должен найти отражение</w:t>
            </w:r>
          </w:p>
        </w:tc>
      </w:tr>
      <w:tr w:rsidR="00295CED" w:rsidRPr="006F6EE4" w:rsidTr="00C5619F">
        <w:trPr>
          <w:trHeight w:val="1932"/>
          <w:jc w:val="center"/>
        </w:trPr>
        <w:tc>
          <w:tcPr>
            <w:tcW w:w="2465" w:type="dxa"/>
            <w:vAlign w:val="center"/>
          </w:tcPr>
          <w:p w:rsidR="00295CED" w:rsidRPr="006F6EE4" w:rsidRDefault="00295CED" w:rsidP="00E21730">
            <w:pPr>
              <w:spacing w:line="240" w:lineRule="auto"/>
              <w:ind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ПК 4.1.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808" w:type="dxa"/>
            <w:vAlign w:val="center"/>
          </w:tcPr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аппаратного и программного обеспечения ПК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Изучение компонентов ПК и их характеристик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Виртуальная сборка ПК с заданными характеристиками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Создание образа системы стандартными средствами 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Windows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Настройка параметров 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Windows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системы обновлений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политики и служб безопасности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Установка интегрированных сред программирования, библиотек, компиляторов, модулей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интегрированных сред программирования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защиты системы стандартными средствами операционной системы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различных антивирусных программ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Разработка методов защиты в компьютерной системе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Установка и настройка операционной системы</w:t>
            </w:r>
          </w:p>
          <w:p w:rsidR="00295CED" w:rsidRPr="006F6EE4" w:rsidRDefault="00295CED" w:rsidP="00E21730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right="-120" w:firstLine="1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Тестирование программного обеспечения различного назначения</w:t>
            </w:r>
          </w:p>
        </w:tc>
        <w:tc>
          <w:tcPr>
            <w:tcW w:w="2259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1932"/>
          <w:jc w:val="center"/>
        </w:trPr>
        <w:tc>
          <w:tcPr>
            <w:tcW w:w="2465" w:type="dxa"/>
            <w:vAlign w:val="center"/>
          </w:tcPr>
          <w:p w:rsidR="00295CED" w:rsidRPr="006F6EE4" w:rsidRDefault="00295CED" w:rsidP="00E21730">
            <w:pPr>
              <w:spacing w:line="240" w:lineRule="auto"/>
              <w:ind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4.2. 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4808" w:type="dxa"/>
            <w:vAlign w:val="center"/>
          </w:tcPr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аппаратного и программного обеспечения ПК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Изучение компонентов ПК и их характеристик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Виртуальная сборка ПК с заданными характеристиками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Создание образа системы стандартными средствами 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Windows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Настройка параметров 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Windows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системы обновлений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политики и служб безопасности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Установка интегрированных сред программирования, библиотек, компиляторов, модулей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интегрированных сред программирования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защиты системы стандартными средствами операционной системы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различных антивирусных программ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Разработка методов защиты в компьютерной системе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Установка и настройка операционной системы</w:t>
            </w:r>
          </w:p>
          <w:p w:rsidR="00295CED" w:rsidRPr="006F6EE4" w:rsidRDefault="00295CED" w:rsidP="00E21730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right="-120" w:firstLine="1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Тестирование программного обеспечения различного назначения</w:t>
            </w:r>
          </w:p>
        </w:tc>
        <w:tc>
          <w:tcPr>
            <w:tcW w:w="2259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jc w:val="center"/>
        </w:trPr>
        <w:tc>
          <w:tcPr>
            <w:tcW w:w="2465" w:type="dxa"/>
            <w:vAlign w:val="center"/>
          </w:tcPr>
          <w:p w:rsidR="00295CED" w:rsidRPr="006F6EE4" w:rsidRDefault="00295CED" w:rsidP="00E21730">
            <w:pPr>
              <w:spacing w:line="240" w:lineRule="auto"/>
              <w:ind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4.3.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808" w:type="dxa"/>
            <w:vAlign w:val="center"/>
          </w:tcPr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аппаратного и программного обеспечения ПК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Изучение компонентов ПК и их характеристик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Виртуальная сборка ПК с заданными характеристиками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Создание образа системы стандартными средствами 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Windows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Настройка параметров 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Windows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системы обновлений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политики и служб безопасности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Установка интегрированных сред программирования, библиотек, компиляторов, модулей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интегрированных сред программирования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защиты системы стандартными средствами операционной системы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различных антивирусных программ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Разработка методов защиты в компьютерной системе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Установка и настройка операционной системы</w:t>
            </w:r>
          </w:p>
          <w:p w:rsidR="00295CED" w:rsidRPr="006F6EE4" w:rsidRDefault="00295CED" w:rsidP="00E21730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right="-120" w:firstLine="1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Тестирование программного обеспечения различного назначения</w:t>
            </w:r>
          </w:p>
        </w:tc>
        <w:tc>
          <w:tcPr>
            <w:tcW w:w="2259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jc w:val="center"/>
        </w:trPr>
        <w:tc>
          <w:tcPr>
            <w:tcW w:w="2465" w:type="dxa"/>
            <w:vAlign w:val="center"/>
          </w:tcPr>
          <w:p w:rsidR="00295CED" w:rsidRPr="006F6EE4" w:rsidRDefault="00295CED" w:rsidP="00E21730">
            <w:pPr>
              <w:spacing w:line="240" w:lineRule="auto"/>
              <w:ind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ПК 4.4.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808" w:type="dxa"/>
            <w:vAlign w:val="center"/>
          </w:tcPr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аппаратного и программного обеспечения ПК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Настройка параметров 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en-US"/>
              </w:rPr>
              <w:t>Windows</w:t>
            </w: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и системы обновлений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политики и служб безопасности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интегрированных сред программирования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Настройка защиты системы стандартными средствами операционной системы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Анализ различных антивирусных программ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Разработка методов защиты в компьютерной системе</w:t>
            </w:r>
          </w:p>
          <w:p w:rsidR="00295CED" w:rsidRPr="006F6EE4" w:rsidRDefault="00295CED" w:rsidP="00E21730">
            <w:pPr>
              <w:numPr>
                <w:ilvl w:val="0"/>
                <w:numId w:val="10"/>
              </w:numPr>
              <w:spacing w:line="240" w:lineRule="auto"/>
              <w:ind w:left="0" w:firstLine="114"/>
              <w:jc w:val="left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Установка и настройка операционной системы</w:t>
            </w:r>
          </w:p>
          <w:p w:rsidR="00295CED" w:rsidRPr="006F6EE4" w:rsidRDefault="00295CED" w:rsidP="00E21730">
            <w:pPr>
              <w:pStyle w:val="a8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0" w:right="-120" w:firstLine="11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Тестирование программного обеспечения различного назначения</w:t>
            </w:r>
          </w:p>
        </w:tc>
        <w:tc>
          <w:tcPr>
            <w:tcW w:w="2259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13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</w:tbl>
    <w:p w:rsidR="00295CED" w:rsidRPr="00B40EE1" w:rsidRDefault="00295CED" w:rsidP="00F7315A">
      <w:pPr>
        <w:pStyle w:val="a8"/>
        <w:spacing w:line="240" w:lineRule="auto"/>
        <w:ind w:left="0" w:firstLine="709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40EE1">
        <w:rPr>
          <w:rFonts w:ascii="Times New Roman" w:hAnsi="Times New Roman" w:cs="Times New Roman"/>
          <w:i/>
          <w:sz w:val="28"/>
          <w:szCs w:val="28"/>
        </w:rPr>
        <w:t>Формирование общих компетенций (ОК)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0"/>
        <w:gridCol w:w="4751"/>
        <w:gridCol w:w="2246"/>
      </w:tblGrid>
      <w:tr w:rsidR="00295CED" w:rsidRPr="006F6EE4" w:rsidTr="00C5619F">
        <w:trPr>
          <w:trHeight w:val="20"/>
          <w:tblHeader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ОК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Результат, который долж</w:t>
            </w:r>
            <w:r w:rsidR="00222F8C">
              <w:rPr>
                <w:rFonts w:ascii="Times New Roman" w:hAnsi="Times New Roman" w:cs="Times New Roman"/>
                <w:b/>
                <w:sz w:val="24"/>
                <w:szCs w:val="24"/>
              </w:rPr>
              <w:t>ен</w:t>
            </w: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получить </w:t>
            </w:r>
            <w:r w:rsidR="00222F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обучающийся </w:t>
            </w: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>при прохождении практики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должен найти отражение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OK 1</w:t>
            </w: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ab/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индивидуальном плане прохождения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ab/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ответственности за принятые решения</w:t>
            </w:r>
          </w:p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самоанализа и коррекция результатов собственной работы;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ab/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обоснованность анализа работы членов команды (подчиненных)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ab/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ab/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норм поведения во время учебных занятий и прохождения учебной и производственной практик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7</w:t>
            </w: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ab/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эффективное выполнение правил ТБ во время учебных занятий, при прохождении учебной и производственной практик;</w:t>
            </w:r>
          </w:p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9 Использовать информационные технологии в профессиональной деятельности.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информационно-коммуникационных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10 Пользоваться профессиональной документацией на государственном и иностранном языке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  <w:tr w:rsidR="00295CED" w:rsidRPr="006F6EE4" w:rsidTr="00C5619F">
        <w:trPr>
          <w:trHeight w:val="20"/>
          <w:jc w:val="center"/>
        </w:trPr>
        <w:tc>
          <w:tcPr>
            <w:tcW w:w="2480" w:type="dxa"/>
            <w:vAlign w:val="center"/>
          </w:tcPr>
          <w:p w:rsidR="00295CED" w:rsidRPr="006F6EE4" w:rsidRDefault="00295CED" w:rsidP="00DA736D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ОК 11 Планировать предпринимательскую деятельность в профессиональной сфере</w:t>
            </w:r>
          </w:p>
        </w:tc>
        <w:tc>
          <w:tcPr>
            <w:tcW w:w="4751" w:type="dxa"/>
            <w:vAlign w:val="center"/>
          </w:tcPr>
          <w:p w:rsidR="00295CED" w:rsidRPr="006F6EE4" w:rsidRDefault="00295CED" w:rsidP="00DA736D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интереса к изменениям в области профессиональной деятельности;</w:t>
            </w:r>
          </w:p>
          <w:p w:rsidR="00295CED" w:rsidRPr="006F6EE4" w:rsidRDefault="00295CED" w:rsidP="00DA736D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осуществлять поиск актуальной информации;</w:t>
            </w:r>
          </w:p>
          <w:p w:rsidR="00295CED" w:rsidRPr="006F6EE4" w:rsidRDefault="00295CED" w:rsidP="00DA736D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эффективный  поиск и  выбор актуальной профессиональной документации.  </w:t>
            </w:r>
          </w:p>
        </w:tc>
        <w:tc>
          <w:tcPr>
            <w:tcW w:w="2246" w:type="dxa"/>
            <w:vAlign w:val="center"/>
          </w:tcPr>
          <w:p w:rsidR="00295CED" w:rsidRPr="006F6EE4" w:rsidRDefault="00295CED" w:rsidP="00E21730">
            <w:pPr>
              <w:spacing w:line="240" w:lineRule="auto"/>
              <w:ind w:firstLine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F6EE4">
              <w:rPr>
                <w:rFonts w:ascii="Times New Roman" w:hAnsi="Times New Roman" w:cs="Times New Roman"/>
                <w:sz w:val="24"/>
                <w:szCs w:val="24"/>
              </w:rPr>
              <w:t>В отчете о выполнении заданий производственной практики</w:t>
            </w:r>
          </w:p>
        </w:tc>
      </w:tr>
    </w:tbl>
    <w:p w:rsidR="00C36B78" w:rsidRDefault="00C36B78" w:rsidP="00F7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</w:pPr>
    </w:p>
    <w:p w:rsidR="00C36B78" w:rsidRDefault="00C36B78" w:rsidP="00F7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</w:pPr>
    </w:p>
    <w:p w:rsidR="00C36B78" w:rsidRDefault="00B40EE1" w:rsidP="00F7315A">
      <w:pPr>
        <w:pStyle w:val="10"/>
        <w:numPr>
          <w:ilvl w:val="0"/>
          <w:numId w:val="7"/>
        </w:numPr>
        <w:spacing w:line="240" w:lineRule="auto"/>
        <w:ind w:left="0" w:firstLine="709"/>
        <w:jc w:val="both"/>
      </w:pPr>
      <w:bookmarkStart w:id="7" w:name="_Toc68462205"/>
      <w:bookmarkStart w:id="8" w:name="_Toc68462248"/>
      <w:r>
        <w:t xml:space="preserve">СТРУКТУРА И  СОДЕРЖАНИЕ </w:t>
      </w:r>
      <w:r w:rsidR="00433BCB">
        <w:t>УЧЕБНОЙ</w:t>
      </w:r>
      <w:r>
        <w:t>/</w:t>
      </w:r>
      <w:r w:rsidR="00C36B78" w:rsidRPr="0002372C">
        <w:t>ПРОИЗВОДСТВЕННОЙ ПРАКТИКИ (</w:t>
      </w:r>
      <w:r w:rsidR="00C36B78" w:rsidRPr="00433BCB">
        <w:rPr>
          <w:sz w:val="24"/>
        </w:rPr>
        <w:t>ПО ПРОФИЛЮ СПЕЦИАЛЬНОСТИ</w:t>
      </w:r>
      <w:r w:rsidR="00C36B78" w:rsidRPr="0002372C">
        <w:t>)</w:t>
      </w:r>
      <w:bookmarkEnd w:id="7"/>
      <w:bookmarkEnd w:id="8"/>
    </w:p>
    <w:p w:rsidR="00C36B78" w:rsidRDefault="00C36B78" w:rsidP="00F7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b/>
          <w:sz w:val="28"/>
          <w:szCs w:val="28"/>
        </w:rPr>
      </w:pPr>
    </w:p>
    <w:p w:rsidR="00C36B78" w:rsidRPr="00CF6441" w:rsidRDefault="00B40EE1" w:rsidP="00F7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23968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C36B78" w:rsidRPr="00CF6441">
        <w:rPr>
          <w:rFonts w:ascii="Times New Roman" w:hAnsi="Times New Roman" w:cs="Times New Roman"/>
          <w:b/>
          <w:sz w:val="28"/>
          <w:szCs w:val="28"/>
        </w:rPr>
        <w:t xml:space="preserve">Объем практики </w:t>
      </w:r>
    </w:p>
    <w:tbl>
      <w:tblPr>
        <w:tblW w:w="9889" w:type="dxa"/>
        <w:tblInd w:w="-205" w:type="dxa"/>
        <w:tblLayout w:type="fixed"/>
        <w:tblLook w:val="0000" w:firstRow="0" w:lastRow="0" w:firstColumn="0" w:lastColumn="0" w:noHBand="0" w:noVBand="0"/>
      </w:tblPr>
      <w:tblGrid>
        <w:gridCol w:w="6437"/>
        <w:gridCol w:w="3452"/>
      </w:tblGrid>
      <w:tr w:rsidR="000D646E" w:rsidRPr="005E6963" w:rsidTr="000D646E">
        <w:trPr>
          <w:trHeight w:val="460"/>
        </w:trPr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963"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5E696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0D646E" w:rsidRPr="005E6963" w:rsidTr="000D646E">
        <w:trPr>
          <w:trHeight w:val="285"/>
        </w:trPr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696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108</w:t>
            </w:r>
          </w:p>
        </w:tc>
      </w:tr>
      <w:tr w:rsidR="000D646E" w:rsidRPr="005E6963" w:rsidTr="000D646E"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5E69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(практическая подготовка в форме практических занятий)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144</w:t>
            </w:r>
          </w:p>
        </w:tc>
      </w:tr>
      <w:tr w:rsidR="000D646E" w:rsidRPr="005E6963" w:rsidTr="000D646E">
        <w:tc>
          <w:tcPr>
            <w:tcW w:w="6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96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46E" w:rsidRPr="005E6963" w:rsidRDefault="000D646E" w:rsidP="00DA736D">
            <w:pPr>
              <w:snapToGrid w:val="0"/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252</w:t>
            </w:r>
          </w:p>
        </w:tc>
      </w:tr>
    </w:tbl>
    <w:p w:rsidR="00C36B78" w:rsidRDefault="00C36B78" w:rsidP="00F7315A">
      <w:pPr>
        <w:spacing w:line="240" w:lineRule="auto"/>
        <w:ind w:firstLine="709"/>
      </w:pPr>
    </w:p>
    <w:p w:rsidR="00B4540D" w:rsidRPr="00523968" w:rsidRDefault="00CE0211" w:rsidP="00F7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9" w:name="_Toc39834094"/>
      <w:bookmarkStart w:id="10" w:name="_Toc68084847"/>
      <w:bookmarkEnd w:id="3"/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="00B4540D" w:rsidRPr="005239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450" w:rsidRPr="00523968">
        <w:rPr>
          <w:rFonts w:ascii="Times New Roman" w:hAnsi="Times New Roman" w:cs="Times New Roman"/>
          <w:b/>
          <w:sz w:val="28"/>
          <w:szCs w:val="28"/>
        </w:rPr>
        <w:t>Содержание практики</w:t>
      </w:r>
      <w:bookmarkEnd w:id="9"/>
      <w:bookmarkEnd w:id="10"/>
    </w:p>
    <w:p w:rsidR="00513F0B" w:rsidRDefault="00B4540D" w:rsidP="00F731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 xml:space="preserve">Содержание заданий практики позволит сформировать профессиональные компетенции по виду деятельности </w:t>
      </w:r>
      <w:r w:rsidR="00513F0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CF6441" w:rsidRDefault="00513F0B" w:rsidP="00F731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B4540D" w:rsidRPr="005166BF">
        <w:rPr>
          <w:rFonts w:ascii="Times New Roman" w:hAnsi="Times New Roman" w:cs="Times New Roman"/>
          <w:sz w:val="28"/>
          <w:szCs w:val="28"/>
        </w:rPr>
        <w:t xml:space="preserve"> по</w:t>
      </w:r>
      <w:r w:rsidR="00B4540D" w:rsidRPr="00516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540D" w:rsidRPr="005166BF">
        <w:rPr>
          <w:rFonts w:ascii="Times New Roman" w:hAnsi="Times New Roman" w:cs="Times New Roman"/>
          <w:sz w:val="28"/>
          <w:szCs w:val="28"/>
        </w:rPr>
        <w:t>ФГОС СПО</w:t>
      </w:r>
      <w:r w:rsidR="00222F8C">
        <w:rPr>
          <w:rFonts w:ascii="Times New Roman" w:hAnsi="Times New Roman" w:cs="Times New Roman"/>
          <w:sz w:val="28"/>
          <w:szCs w:val="28"/>
        </w:rPr>
        <w:t xml:space="preserve">, </w:t>
      </w:r>
      <w:r w:rsidR="00B4540D" w:rsidRPr="005166BF">
        <w:rPr>
          <w:rFonts w:ascii="Times New Roman" w:hAnsi="Times New Roman" w:cs="Times New Roman"/>
          <w:sz w:val="28"/>
          <w:szCs w:val="28"/>
        </w:rPr>
        <w:t>способствовать формированию общих компетенций (ОК).</w:t>
      </w:r>
    </w:p>
    <w:p w:rsidR="00222F8C" w:rsidRDefault="00222F8C" w:rsidP="00F7315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  <w:sectPr w:rsidR="00222F8C" w:rsidSect="006F15A7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pgNumType w:start="2"/>
          <w:cols w:space="708"/>
          <w:titlePg/>
          <w:docGrid w:linePitch="360"/>
        </w:sectPr>
      </w:pPr>
    </w:p>
    <w:p w:rsidR="00CF6441" w:rsidRDefault="00CE0211" w:rsidP="00F7315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3.2.1 </w:t>
      </w:r>
      <w:r w:rsidR="007932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6441" w:rsidRPr="002C05DD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учебной практики по </w:t>
      </w:r>
      <w:r w:rsidR="00CF6441" w:rsidRPr="00FA0E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ПМ.0</w:t>
      </w:r>
      <w:r w:rsidR="00513F0B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0</w:t>
      </w:r>
      <w:r w:rsidR="00FA0E35" w:rsidRPr="00FA0E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513F0B">
        <w:rPr>
          <w:rFonts w:ascii="Times New Roman" w:hAnsi="Times New Roman" w:cs="Times New Roman"/>
          <w:b/>
          <w:bCs/>
          <w:sz w:val="28"/>
          <w:szCs w:val="28"/>
        </w:rPr>
        <w:t>_________________________________</w:t>
      </w:r>
    </w:p>
    <w:p w:rsidR="00513F0B" w:rsidRDefault="00513F0B" w:rsidP="00F7315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</w:t>
      </w:r>
    </w:p>
    <w:p w:rsidR="00513F0B" w:rsidRPr="008672AF" w:rsidRDefault="00513F0B" w:rsidP="00F7315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632"/>
        <w:gridCol w:w="9585"/>
        <w:gridCol w:w="1642"/>
        <w:gridCol w:w="1341"/>
      </w:tblGrid>
      <w:tr w:rsidR="00657F3E" w:rsidRPr="00CF6441" w:rsidTr="00513F0B">
        <w:tc>
          <w:tcPr>
            <w:tcW w:w="11217" w:type="dxa"/>
            <w:gridSpan w:val="2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профессионального модуля (ПМ), междисциплинарных курсов (МДК). </w:t>
            </w:r>
          </w:p>
          <w:p w:rsidR="00657F3E" w:rsidRPr="00CF6441" w:rsidRDefault="00657F3E" w:rsidP="00C15984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практики и виды работ</w:t>
            </w:r>
          </w:p>
        </w:tc>
        <w:tc>
          <w:tcPr>
            <w:tcW w:w="1642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341" w:type="dxa"/>
            <w:vMerge w:val="restart"/>
          </w:tcPr>
          <w:p w:rsidR="00657F3E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ОК</w:t>
            </w:r>
          </w:p>
        </w:tc>
      </w:tr>
      <w:tr w:rsidR="00657F3E" w:rsidRPr="00CF6441" w:rsidTr="00513F0B">
        <w:tc>
          <w:tcPr>
            <w:tcW w:w="11217" w:type="dxa"/>
            <w:gridSpan w:val="2"/>
          </w:tcPr>
          <w:p w:rsidR="00657F3E" w:rsidRPr="00CF6441" w:rsidRDefault="00657F3E" w:rsidP="00C1598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64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</w:t>
            </w:r>
            <w:r w:rsidR="00513F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0.0</w:t>
            </w:r>
            <w:r w:rsidRPr="00CF64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13F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________________________________________________________________</w:t>
            </w:r>
          </w:p>
          <w:p w:rsidR="00657F3E" w:rsidRDefault="00657F3E" w:rsidP="00C1598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64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</w:t>
            </w:r>
            <w:r w:rsidR="00513F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0.0</w:t>
            </w:r>
            <w:r w:rsidRPr="00CF64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513F0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________________________________________________________________</w:t>
            </w:r>
          </w:p>
          <w:p w:rsidR="00513F0B" w:rsidRPr="00CF6441" w:rsidRDefault="00513F0B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657F3E" w:rsidRPr="00CF6441" w:rsidRDefault="00C15984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1" w:type="dxa"/>
            <w:vMerge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F3E" w:rsidRPr="00CF6441" w:rsidTr="00513F0B">
        <w:trPr>
          <w:trHeight w:hRule="exact" w:val="567"/>
        </w:trPr>
        <w:tc>
          <w:tcPr>
            <w:tcW w:w="1632" w:type="dxa"/>
            <w:vAlign w:val="center"/>
          </w:tcPr>
          <w:p w:rsidR="00657F3E" w:rsidRPr="00513F0B" w:rsidRDefault="00657F3E" w:rsidP="00C1598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F3E" w:rsidRPr="00513F0B" w:rsidRDefault="00513F0B" w:rsidP="00C1598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585" w:type="dxa"/>
            <w:vAlign w:val="center"/>
          </w:tcPr>
          <w:p w:rsidR="00657F3E" w:rsidRPr="00CF6441" w:rsidRDefault="00657F3E" w:rsidP="00C15984">
            <w:pPr>
              <w:spacing w:line="24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2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F3E" w:rsidRPr="00CF6441" w:rsidTr="00513F0B">
        <w:trPr>
          <w:trHeight w:hRule="exact" w:val="567"/>
        </w:trPr>
        <w:tc>
          <w:tcPr>
            <w:tcW w:w="1632" w:type="dxa"/>
            <w:vAlign w:val="center"/>
          </w:tcPr>
          <w:p w:rsidR="00657F3E" w:rsidRPr="00513F0B" w:rsidRDefault="00513F0B" w:rsidP="00C1598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585" w:type="dxa"/>
            <w:vAlign w:val="center"/>
          </w:tcPr>
          <w:p w:rsidR="00657F3E" w:rsidRPr="00CF6441" w:rsidRDefault="00657F3E" w:rsidP="00C15984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F3E" w:rsidRPr="00CF6441" w:rsidTr="00513F0B">
        <w:trPr>
          <w:trHeight w:hRule="exact" w:val="567"/>
        </w:trPr>
        <w:tc>
          <w:tcPr>
            <w:tcW w:w="1632" w:type="dxa"/>
            <w:vAlign w:val="center"/>
          </w:tcPr>
          <w:p w:rsidR="00657F3E" w:rsidRPr="00C15984" w:rsidRDefault="00C15984" w:rsidP="00C1598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98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C159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т.д.</w:t>
            </w:r>
          </w:p>
        </w:tc>
        <w:tc>
          <w:tcPr>
            <w:tcW w:w="9585" w:type="dxa"/>
            <w:vAlign w:val="center"/>
          </w:tcPr>
          <w:p w:rsidR="00657F3E" w:rsidRPr="00CF6441" w:rsidRDefault="00657F3E" w:rsidP="00C1598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7F3E" w:rsidRPr="00CF6441" w:rsidTr="00513F0B">
        <w:tc>
          <w:tcPr>
            <w:tcW w:w="11217" w:type="dxa"/>
            <w:gridSpan w:val="2"/>
          </w:tcPr>
          <w:p w:rsidR="00657F3E" w:rsidRPr="00CF6441" w:rsidRDefault="00657F3E" w:rsidP="00C15984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42" w:type="dxa"/>
          </w:tcPr>
          <w:p w:rsidR="00657F3E" w:rsidRPr="00CF6441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</w:t>
            </w:r>
            <w:r w:rsidR="00657F3E"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657F3E"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="00657F3E"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41" w:type="dxa"/>
          </w:tcPr>
          <w:p w:rsidR="00657F3E" w:rsidRPr="00CF6441" w:rsidRDefault="00657F3E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22F8C" w:rsidRDefault="00222F8C" w:rsidP="00C159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6441" w:rsidRDefault="00CE0211" w:rsidP="00C159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93268">
        <w:rPr>
          <w:rFonts w:ascii="Times New Roman" w:eastAsia="Times New Roman" w:hAnsi="Times New Roman" w:cs="Times New Roman"/>
          <w:b/>
          <w:sz w:val="28"/>
          <w:szCs w:val="28"/>
        </w:rPr>
        <w:t xml:space="preserve">.2.2 </w:t>
      </w:r>
      <w:r w:rsidR="00CF6441" w:rsidRPr="002C05DD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</w:t>
      </w:r>
      <w:r w:rsidR="00CF6441"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</w:t>
      </w:r>
      <w:r w:rsidR="00CF6441" w:rsidRPr="002C05D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практики по </w:t>
      </w:r>
      <w:r w:rsidR="00FA0E35" w:rsidRPr="00FA0E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ПМ.0</w:t>
      </w:r>
      <w:r w:rsidR="00C1598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0</w:t>
      </w:r>
      <w:r w:rsidR="00FA0E35" w:rsidRPr="00FA0E3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C15984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</w:t>
      </w:r>
    </w:p>
    <w:p w:rsidR="00C15984" w:rsidRDefault="00C15984" w:rsidP="00C159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</w:t>
      </w:r>
    </w:p>
    <w:p w:rsidR="00C15984" w:rsidRPr="008672AF" w:rsidRDefault="00C15984" w:rsidP="00C1598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251"/>
        <w:gridCol w:w="10534"/>
        <w:gridCol w:w="1285"/>
        <w:gridCol w:w="1130"/>
      </w:tblGrid>
      <w:tr w:rsidR="00CE0211" w:rsidRPr="00CF6441" w:rsidTr="00C15984">
        <w:tc>
          <w:tcPr>
            <w:tcW w:w="11785" w:type="dxa"/>
            <w:gridSpan w:val="2"/>
          </w:tcPr>
          <w:p w:rsidR="00CE0211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профессионального модуля (ПМ), междисциплинарных курсов (МДК). </w:t>
            </w:r>
          </w:p>
          <w:p w:rsidR="00CE0211" w:rsidRPr="00CF6441" w:rsidRDefault="00CE0211" w:rsidP="00C15984">
            <w:pPr>
              <w:pStyle w:val="a8"/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практики и виды работ</w:t>
            </w:r>
          </w:p>
        </w:tc>
        <w:tc>
          <w:tcPr>
            <w:tcW w:w="1285" w:type="dxa"/>
          </w:tcPr>
          <w:p w:rsidR="00CE0211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CE0211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0" w:type="dxa"/>
          </w:tcPr>
          <w:p w:rsidR="00CE0211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02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ОК</w:t>
            </w:r>
          </w:p>
        </w:tc>
      </w:tr>
      <w:tr w:rsidR="00CE0211" w:rsidRPr="00CF6441" w:rsidTr="00C15984">
        <w:tc>
          <w:tcPr>
            <w:tcW w:w="11785" w:type="dxa"/>
            <w:gridSpan w:val="2"/>
          </w:tcPr>
          <w:p w:rsidR="00CE0211" w:rsidRPr="00CF6441" w:rsidRDefault="00CE0211" w:rsidP="00C1598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64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</w:t>
            </w:r>
            <w:r w:rsidR="00C159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0.0 ____________________________________________________________</w:t>
            </w:r>
          </w:p>
          <w:p w:rsidR="00C15984" w:rsidRDefault="00CE0211" w:rsidP="00C15984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F64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МДК. </w:t>
            </w:r>
            <w:r w:rsidR="00C159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0.0_______________________________________________________________</w:t>
            </w:r>
          </w:p>
          <w:p w:rsidR="00CE0211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644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</w:tcPr>
          <w:p w:rsidR="00CE0211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0" w:type="dxa"/>
          </w:tcPr>
          <w:p w:rsidR="00CE021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11" w:rsidRPr="00CF6441" w:rsidTr="00C15984">
        <w:trPr>
          <w:trHeight w:hRule="exact" w:val="680"/>
        </w:trPr>
        <w:tc>
          <w:tcPr>
            <w:tcW w:w="1251" w:type="dxa"/>
            <w:vAlign w:val="center"/>
          </w:tcPr>
          <w:p w:rsidR="00CE0211" w:rsidRPr="00C15984" w:rsidRDefault="00CE0211" w:rsidP="00C15984">
            <w:pPr>
              <w:spacing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0211" w:rsidRPr="00CF6441" w:rsidRDefault="00C15984" w:rsidP="00C15984">
            <w:pPr>
              <w:spacing w:line="240" w:lineRule="auto"/>
              <w:ind w:lef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34" w:type="dxa"/>
            <w:vAlign w:val="center"/>
          </w:tcPr>
          <w:p w:rsidR="00CE0211" w:rsidRPr="00CF6441" w:rsidRDefault="00CE0211" w:rsidP="00C159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CE0211" w:rsidRPr="00CF644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E0211" w:rsidRDefault="00CE0211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5984" w:rsidRPr="00CF6441" w:rsidTr="00C15984">
        <w:trPr>
          <w:trHeight w:hRule="exact" w:val="680"/>
        </w:trPr>
        <w:tc>
          <w:tcPr>
            <w:tcW w:w="1251" w:type="dxa"/>
            <w:vAlign w:val="center"/>
          </w:tcPr>
          <w:p w:rsidR="00C15984" w:rsidRPr="00C15984" w:rsidRDefault="00C15984" w:rsidP="00C15984">
            <w:pPr>
              <w:spacing w:line="240" w:lineRule="auto"/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C15984">
              <w:rPr>
                <w:rFonts w:ascii="Times New Roman" w:eastAsia="Times New Roman" w:hAnsi="Times New Roman" w:cs="Times New Roman"/>
                <w:sz w:val="24"/>
                <w:szCs w:val="24"/>
              </w:rPr>
              <w:t>и т.д.</w:t>
            </w:r>
          </w:p>
        </w:tc>
        <w:tc>
          <w:tcPr>
            <w:tcW w:w="10534" w:type="dxa"/>
            <w:vAlign w:val="center"/>
          </w:tcPr>
          <w:p w:rsidR="00C15984" w:rsidRPr="00CF6441" w:rsidRDefault="00C15984" w:rsidP="00C1598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5" w:type="dxa"/>
          </w:tcPr>
          <w:p w:rsidR="00C15984" w:rsidRPr="00CF6441" w:rsidRDefault="00C15984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C15984" w:rsidRDefault="00C15984" w:rsidP="00C1598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211" w:rsidRPr="00CF6441" w:rsidTr="00C15984">
        <w:tc>
          <w:tcPr>
            <w:tcW w:w="11785" w:type="dxa"/>
            <w:gridSpan w:val="2"/>
          </w:tcPr>
          <w:p w:rsidR="00CE0211" w:rsidRPr="00DA736D" w:rsidRDefault="00CE0211" w:rsidP="00DA7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3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85" w:type="dxa"/>
          </w:tcPr>
          <w:p w:rsidR="00CE0211" w:rsidRPr="00CF6441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0" w:type="dxa"/>
          </w:tcPr>
          <w:p w:rsidR="00CE0211" w:rsidRDefault="00CE0211" w:rsidP="00F7315A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441" w:rsidRDefault="00CF6441" w:rsidP="00F7315A">
      <w:pPr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  <w:sectPr w:rsidR="00CF6441" w:rsidSect="00C5619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A736D" w:rsidRDefault="00DA736D" w:rsidP="00DA736D">
      <w:pPr>
        <w:pStyle w:val="10"/>
        <w:numPr>
          <w:ilvl w:val="0"/>
          <w:numId w:val="7"/>
        </w:numPr>
      </w:pPr>
      <w:bookmarkStart w:id="11" w:name="_Toc39834095"/>
      <w:bookmarkStart w:id="12" w:name="_Toc68462206"/>
      <w:bookmarkStart w:id="13" w:name="_Toc68462249"/>
      <w:r w:rsidRPr="005166BF">
        <w:lastRenderedPageBreak/>
        <w:t>ОРГАНИЗАЦИЯ И РУКОВОДСТВО ПРАКТИКОЙ</w:t>
      </w:r>
      <w:bookmarkEnd w:id="11"/>
      <w:bookmarkEnd w:id="12"/>
      <w:bookmarkEnd w:id="13"/>
    </w:p>
    <w:p w:rsidR="00DA736D" w:rsidRPr="007A3174" w:rsidRDefault="00DA736D" w:rsidP="00DA736D"/>
    <w:p w:rsidR="00DA736D" w:rsidRPr="005166BF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 xml:space="preserve">Общее руководство практикой осуществляет </w:t>
      </w:r>
      <w:r w:rsidRPr="004C33CA">
        <w:rPr>
          <w:rFonts w:ascii="Times New Roman" w:hAnsi="Times New Roman" w:cs="Times New Roman"/>
          <w:sz w:val="28"/>
          <w:szCs w:val="28"/>
        </w:rPr>
        <w:t>заведующий отделением</w:t>
      </w:r>
      <w:r w:rsidRPr="005166BF">
        <w:rPr>
          <w:rFonts w:ascii="Times New Roman" w:hAnsi="Times New Roman" w:cs="Times New Roman"/>
          <w:sz w:val="28"/>
          <w:szCs w:val="28"/>
        </w:rPr>
        <w:t>, курирующи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166BF">
        <w:rPr>
          <w:rFonts w:ascii="Times New Roman" w:hAnsi="Times New Roman" w:cs="Times New Roman"/>
          <w:sz w:val="28"/>
          <w:szCs w:val="28"/>
        </w:rPr>
        <w:t xml:space="preserve"> процесс организации и прохождения всех видов практик в соответствии с учебными планами по специальностям.</w:t>
      </w:r>
    </w:p>
    <w:p w:rsidR="00DA736D" w:rsidRPr="005166BF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 практики </w:t>
      </w:r>
      <w:r>
        <w:rPr>
          <w:rFonts w:ascii="Times New Roman" w:hAnsi="Times New Roman" w:cs="Times New Roman"/>
          <w:sz w:val="28"/>
          <w:szCs w:val="28"/>
        </w:rPr>
        <w:t xml:space="preserve">(руководитель МО) </w:t>
      </w:r>
      <w:r w:rsidRPr="005166BF">
        <w:rPr>
          <w:rFonts w:ascii="Times New Roman" w:hAnsi="Times New Roman" w:cs="Times New Roman"/>
          <w:sz w:val="28"/>
          <w:szCs w:val="28"/>
        </w:rPr>
        <w:t xml:space="preserve">утверждает общий план её проведения, обеспечивает контроль проведения со стороны руководителей/мастеров производственного обучения, организует и проводит инструктивное совещание с руководителями практики, обобщает информацию по аттестации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166BF">
        <w:rPr>
          <w:rFonts w:ascii="Times New Roman" w:hAnsi="Times New Roman" w:cs="Times New Roman"/>
          <w:sz w:val="28"/>
          <w:szCs w:val="28"/>
        </w:rPr>
        <w:t>, готовит отчет по итогам практики.</w:t>
      </w:r>
    </w:p>
    <w:p w:rsidR="00DA736D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Практика осуществляется на основе договоров между профессиональной образовательной организацией и предприятиями, в соответствии с которыми последние предоставляют места для прохождения практики (</w:t>
      </w:r>
      <w:r w:rsidRPr="00AE648F">
        <w:rPr>
          <w:rFonts w:ascii="Times New Roman" w:hAnsi="Times New Roman" w:cs="Times New Roman"/>
          <w:sz w:val="28"/>
          <w:szCs w:val="28"/>
          <w:highlight w:val="yellow"/>
        </w:rPr>
        <w:t xml:space="preserve">при наличии у </w:t>
      </w:r>
      <w:r>
        <w:rPr>
          <w:rFonts w:ascii="Times New Roman" w:hAnsi="Times New Roman" w:cs="Times New Roman"/>
          <w:sz w:val="28"/>
          <w:szCs w:val="28"/>
          <w:highlight w:val="yellow"/>
        </w:rPr>
        <w:t>обучающегося</w:t>
      </w:r>
      <w:r w:rsidRPr="00AE648F">
        <w:rPr>
          <w:rFonts w:ascii="Times New Roman" w:hAnsi="Times New Roman" w:cs="Times New Roman"/>
          <w:sz w:val="28"/>
          <w:szCs w:val="28"/>
          <w:highlight w:val="yellow"/>
        </w:rPr>
        <w:t xml:space="preserve"> индивидуального договора с указанием даты и номера приказа по </w:t>
      </w:r>
      <w:r>
        <w:rPr>
          <w:rFonts w:ascii="Times New Roman" w:hAnsi="Times New Roman" w:cs="Times New Roman"/>
          <w:sz w:val="28"/>
          <w:szCs w:val="28"/>
        </w:rPr>
        <w:t>техникуму</w:t>
      </w:r>
      <w:r w:rsidRPr="005166BF">
        <w:rPr>
          <w:rFonts w:ascii="Times New Roman" w:hAnsi="Times New Roman" w:cs="Times New Roman"/>
          <w:sz w:val="28"/>
          <w:szCs w:val="28"/>
        </w:rPr>
        <w:t xml:space="preserve">). В договоре оговариваются все вопросы, касающиеся проведения практики. </w:t>
      </w:r>
    </w:p>
    <w:p w:rsidR="00DA736D" w:rsidRPr="005166BF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Консультирование по выполнению заданий, контроль посещения мест производственной практики, проверка отчетов по итогам практики и выставление оценок осуществляется руководителем практики от ПОО.</w:t>
      </w:r>
    </w:p>
    <w:p w:rsidR="00DA736D" w:rsidRPr="00796A19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Перед началом практики пров</w:t>
      </w:r>
      <w:r>
        <w:rPr>
          <w:rFonts w:ascii="Times New Roman" w:hAnsi="Times New Roman" w:cs="Times New Roman"/>
          <w:sz w:val="28"/>
          <w:szCs w:val="28"/>
        </w:rPr>
        <w:t xml:space="preserve">одится организационное собрание. </w:t>
      </w:r>
      <w:r w:rsidRPr="00796A19">
        <w:rPr>
          <w:rFonts w:ascii="Times New Roman" w:hAnsi="Times New Roman" w:cs="Times New Roman"/>
          <w:sz w:val="28"/>
          <w:szCs w:val="28"/>
        </w:rPr>
        <w:t>Посещение организационного собрания и консультаций по практике – обязательное условие её прохождения, в том числе в дистанционном режиме!</w:t>
      </w:r>
    </w:p>
    <w:p w:rsidR="00DA736D" w:rsidRPr="005166BF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Организационное собрание проводится с целью ознакомления с приказом, сроками практики, порядком организации работы во время практики в организации, оформлением необходимой документации, правилами техники безопасности, распорядком дня, видами и сроками отчетности и т.п.</w:t>
      </w:r>
    </w:p>
    <w:p w:rsidR="00DA736D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 xml:space="preserve">С момента зачисления практикантов на рабочие места на них распространяются правила охраны труда и внутреннего распорядка, действующие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16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профильной организации</w:t>
      </w:r>
      <w:r w:rsidRPr="005166BF">
        <w:rPr>
          <w:rFonts w:ascii="Times New Roman" w:hAnsi="Times New Roman" w:cs="Times New Roman"/>
          <w:sz w:val="28"/>
          <w:szCs w:val="28"/>
        </w:rPr>
        <w:t>.</w:t>
      </w:r>
    </w:p>
    <w:p w:rsidR="00DA736D" w:rsidRDefault="00DA736D" w:rsidP="00DA736D">
      <w:pPr>
        <w:rPr>
          <w:b/>
          <w:sz w:val="28"/>
        </w:rPr>
      </w:pPr>
    </w:p>
    <w:p w:rsidR="00DA736D" w:rsidRDefault="00DA736D" w:rsidP="00DA736D">
      <w:pPr>
        <w:rPr>
          <w:b/>
          <w:sz w:val="28"/>
        </w:rPr>
      </w:pPr>
    </w:p>
    <w:p w:rsidR="00DA736D" w:rsidRPr="006A47C8" w:rsidRDefault="00DA736D" w:rsidP="00DA736D">
      <w:pPr>
        <w:pStyle w:val="10"/>
        <w:numPr>
          <w:ilvl w:val="0"/>
          <w:numId w:val="7"/>
        </w:numPr>
      </w:pPr>
      <w:bookmarkStart w:id="14" w:name="_Toc68462207"/>
      <w:bookmarkStart w:id="15" w:name="_Toc68462250"/>
      <w:r w:rsidRPr="006A47C8">
        <w:lastRenderedPageBreak/>
        <w:t>МЕТОДИЧЕСКИЕ УКАЗАНИЯ ПО ПРОВЕДЕНИЮ ПРОИЗВОДСТВЕННОЙ ПРАКТИКИ</w:t>
      </w:r>
      <w:bookmarkEnd w:id="14"/>
      <w:bookmarkEnd w:id="15"/>
    </w:p>
    <w:p w:rsidR="00DA736D" w:rsidRDefault="00DA736D" w:rsidP="00DA736D">
      <w:pPr>
        <w:ind w:firstLine="567"/>
        <w:rPr>
          <w:rFonts w:ascii="Times New Roman" w:hAnsi="Times New Roman" w:cs="Times New Roman"/>
          <w:b/>
          <w:sz w:val="28"/>
        </w:rPr>
      </w:pP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  <w:r w:rsidRPr="00141CC1">
        <w:rPr>
          <w:rFonts w:ascii="Times New Roman" w:hAnsi="Times New Roman" w:cs="Times New Roman"/>
          <w:b/>
          <w:sz w:val="28"/>
        </w:rPr>
        <w:t xml:space="preserve">Порядок направления </w:t>
      </w:r>
      <w:r>
        <w:rPr>
          <w:rFonts w:ascii="Times New Roman" w:hAnsi="Times New Roman" w:cs="Times New Roman"/>
          <w:b/>
          <w:sz w:val="28"/>
        </w:rPr>
        <w:t>обучающихся</w:t>
      </w:r>
      <w:r w:rsidRPr="00141CC1">
        <w:rPr>
          <w:rFonts w:ascii="Times New Roman" w:hAnsi="Times New Roman" w:cs="Times New Roman"/>
          <w:b/>
          <w:sz w:val="28"/>
        </w:rPr>
        <w:t xml:space="preserve"> на </w:t>
      </w:r>
      <w:r>
        <w:rPr>
          <w:rFonts w:ascii="Times New Roman" w:hAnsi="Times New Roman" w:cs="Times New Roman"/>
          <w:b/>
          <w:sz w:val="28"/>
        </w:rPr>
        <w:t xml:space="preserve">производственную </w:t>
      </w:r>
      <w:r w:rsidRPr="00141CC1">
        <w:rPr>
          <w:rFonts w:ascii="Times New Roman" w:hAnsi="Times New Roman" w:cs="Times New Roman"/>
          <w:b/>
          <w:sz w:val="28"/>
        </w:rPr>
        <w:t>практику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141CC1">
        <w:rPr>
          <w:rFonts w:ascii="Times New Roman" w:hAnsi="Times New Roman" w:cs="Times New Roman"/>
          <w:sz w:val="28"/>
        </w:rPr>
        <w:t xml:space="preserve">Основанием для направления </w:t>
      </w:r>
      <w:r>
        <w:rPr>
          <w:rFonts w:ascii="Times New Roman" w:hAnsi="Times New Roman" w:cs="Times New Roman"/>
          <w:sz w:val="28"/>
        </w:rPr>
        <w:t>обучающихся</w:t>
      </w:r>
      <w:r w:rsidRPr="00141CC1">
        <w:rPr>
          <w:rFonts w:ascii="Times New Roman" w:hAnsi="Times New Roman" w:cs="Times New Roman"/>
          <w:sz w:val="28"/>
        </w:rPr>
        <w:t xml:space="preserve"> на практику является приказ директора </w:t>
      </w:r>
      <w:r>
        <w:rPr>
          <w:rFonts w:ascii="Times New Roman" w:hAnsi="Times New Roman" w:cs="Times New Roman"/>
          <w:sz w:val="28"/>
        </w:rPr>
        <w:t>техникума</w:t>
      </w:r>
      <w:r w:rsidRPr="00141CC1">
        <w:rPr>
          <w:rFonts w:ascii="Times New Roman" w:hAnsi="Times New Roman" w:cs="Times New Roman"/>
          <w:sz w:val="28"/>
        </w:rPr>
        <w:t xml:space="preserve"> в соответствии с заключенными догово</w:t>
      </w:r>
      <w:r w:rsidRPr="00141CC1">
        <w:rPr>
          <w:rFonts w:ascii="Times New Roman" w:hAnsi="Times New Roman" w:cs="Times New Roman"/>
          <w:sz w:val="28"/>
        </w:rPr>
        <w:softHyphen/>
        <w:t xml:space="preserve">рами о прохождении практики между </w:t>
      </w:r>
      <w:r>
        <w:rPr>
          <w:rFonts w:ascii="Times New Roman" w:hAnsi="Times New Roman" w:cs="Times New Roman"/>
          <w:sz w:val="28"/>
        </w:rPr>
        <w:t>техникумом</w:t>
      </w:r>
      <w:r w:rsidRPr="00141CC1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профильными организациями</w:t>
      </w:r>
      <w:r w:rsidRPr="00141CC1">
        <w:rPr>
          <w:rFonts w:ascii="Times New Roman" w:hAnsi="Times New Roman" w:cs="Times New Roman"/>
          <w:sz w:val="28"/>
        </w:rPr>
        <w:t xml:space="preserve"> - базами практик. 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141CC1">
        <w:rPr>
          <w:rFonts w:ascii="Times New Roman" w:hAnsi="Times New Roman" w:cs="Times New Roman"/>
          <w:sz w:val="28"/>
        </w:rPr>
        <w:t xml:space="preserve">Перед направлением на практику руководители практик от </w:t>
      </w:r>
      <w:r>
        <w:rPr>
          <w:rFonts w:ascii="Times New Roman" w:hAnsi="Times New Roman" w:cs="Times New Roman"/>
          <w:sz w:val="28"/>
        </w:rPr>
        <w:t>техникума</w:t>
      </w:r>
      <w:r w:rsidRPr="00141CC1">
        <w:rPr>
          <w:rFonts w:ascii="Times New Roman" w:hAnsi="Times New Roman" w:cs="Times New Roman"/>
          <w:sz w:val="28"/>
        </w:rPr>
        <w:t xml:space="preserve"> проводят организационное собрание, на котором </w:t>
      </w:r>
      <w:r>
        <w:rPr>
          <w:rFonts w:ascii="Times New Roman" w:hAnsi="Times New Roman" w:cs="Times New Roman"/>
          <w:sz w:val="28"/>
        </w:rPr>
        <w:t>обучающимся</w:t>
      </w:r>
      <w:r w:rsidRPr="00141CC1">
        <w:rPr>
          <w:rFonts w:ascii="Times New Roman" w:hAnsi="Times New Roman" w:cs="Times New Roman"/>
          <w:sz w:val="28"/>
        </w:rPr>
        <w:t xml:space="preserve"> сообщаются цели и задачи практики, место, сроки и порядок её прохождения, сроки и порядок отчетности, данные о руководителях практики от </w:t>
      </w:r>
      <w:r>
        <w:rPr>
          <w:rFonts w:ascii="Times New Roman" w:hAnsi="Times New Roman" w:cs="Times New Roman"/>
          <w:sz w:val="28"/>
        </w:rPr>
        <w:t>техникума</w:t>
      </w:r>
      <w:r w:rsidRPr="00141CC1">
        <w:rPr>
          <w:rFonts w:ascii="Times New Roman" w:hAnsi="Times New Roman" w:cs="Times New Roman"/>
          <w:sz w:val="28"/>
        </w:rPr>
        <w:t xml:space="preserve">, выдаются дневники с индивидуальным заданием и т.п. 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141CC1">
        <w:rPr>
          <w:rFonts w:ascii="Times New Roman" w:hAnsi="Times New Roman" w:cs="Times New Roman"/>
          <w:sz w:val="28"/>
        </w:rPr>
        <w:t xml:space="preserve">Договор (2 экземпляра) на практику и выдается </w:t>
      </w:r>
      <w:r>
        <w:rPr>
          <w:rFonts w:ascii="Times New Roman" w:hAnsi="Times New Roman" w:cs="Times New Roman"/>
          <w:sz w:val="28"/>
        </w:rPr>
        <w:t>обучающемуся</w:t>
      </w:r>
      <w:r w:rsidRPr="00141CC1">
        <w:rPr>
          <w:rFonts w:ascii="Times New Roman" w:hAnsi="Times New Roman" w:cs="Times New Roman"/>
          <w:sz w:val="28"/>
        </w:rPr>
        <w:t xml:space="preserve"> за месяц до прохождения </w:t>
      </w:r>
      <w:r>
        <w:rPr>
          <w:rFonts w:ascii="Times New Roman" w:hAnsi="Times New Roman" w:cs="Times New Roman"/>
          <w:sz w:val="28"/>
        </w:rPr>
        <w:t xml:space="preserve">производственной </w:t>
      </w:r>
      <w:r w:rsidRPr="00141CC1">
        <w:rPr>
          <w:rFonts w:ascii="Times New Roman" w:hAnsi="Times New Roman" w:cs="Times New Roman"/>
          <w:sz w:val="28"/>
        </w:rPr>
        <w:t>практики.</w:t>
      </w:r>
    </w:p>
    <w:p w:rsidR="00DA736D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  <w:r w:rsidRPr="00141CC1">
        <w:rPr>
          <w:rFonts w:ascii="Times New Roman" w:hAnsi="Times New Roman" w:cs="Times New Roman"/>
          <w:b/>
          <w:sz w:val="28"/>
        </w:rPr>
        <w:t>Обязанности сторон при прохождении практики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141CC1">
        <w:rPr>
          <w:rFonts w:ascii="Times New Roman" w:hAnsi="Times New Roman" w:cs="Times New Roman"/>
          <w:sz w:val="28"/>
        </w:rPr>
        <w:t xml:space="preserve">В соответствии с типовым договором между </w:t>
      </w:r>
      <w:r>
        <w:rPr>
          <w:rFonts w:ascii="Times New Roman" w:hAnsi="Times New Roman" w:cs="Times New Roman"/>
          <w:sz w:val="28"/>
        </w:rPr>
        <w:t>техникумом</w:t>
      </w:r>
      <w:r w:rsidRPr="00141CC1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>профильной организацией</w:t>
      </w:r>
      <w:r w:rsidRPr="00141CC1">
        <w:rPr>
          <w:rFonts w:ascii="Times New Roman" w:hAnsi="Times New Roman" w:cs="Times New Roman"/>
          <w:sz w:val="28"/>
        </w:rPr>
        <w:t xml:space="preserve"> - базой практики закрепляются ниже следующие обязанности сторон.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  <w:r w:rsidRPr="00141CC1">
        <w:rPr>
          <w:rFonts w:ascii="Times New Roman" w:hAnsi="Times New Roman" w:cs="Times New Roman"/>
          <w:b/>
          <w:sz w:val="28"/>
        </w:rPr>
        <w:t xml:space="preserve">Обязанности </w:t>
      </w:r>
      <w:r>
        <w:rPr>
          <w:rFonts w:ascii="Times New Roman" w:hAnsi="Times New Roman" w:cs="Times New Roman"/>
          <w:b/>
          <w:sz w:val="28"/>
        </w:rPr>
        <w:t>техникума</w:t>
      </w:r>
      <w:r w:rsidRPr="00141CC1">
        <w:rPr>
          <w:rFonts w:ascii="Times New Roman" w:hAnsi="Times New Roman" w:cs="Times New Roman"/>
          <w:b/>
          <w:sz w:val="28"/>
        </w:rPr>
        <w:t>:</w:t>
      </w:r>
    </w:p>
    <w:p w:rsidR="00DA736D" w:rsidRPr="009423F9" w:rsidRDefault="00DA736D" w:rsidP="00DA736D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9423F9">
        <w:rPr>
          <w:rFonts w:ascii="Times New Roman" w:hAnsi="Times New Roman"/>
          <w:sz w:val="28"/>
        </w:rPr>
        <w:t>разработать и согласовать с предприятием программу практики;</w:t>
      </w:r>
    </w:p>
    <w:p w:rsidR="00DA736D" w:rsidRPr="009423F9" w:rsidRDefault="00DA736D" w:rsidP="00DA736D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9423F9">
        <w:rPr>
          <w:rFonts w:ascii="Times New Roman" w:hAnsi="Times New Roman"/>
          <w:sz w:val="28"/>
        </w:rPr>
        <w:t xml:space="preserve">назначить руководителя практики от </w:t>
      </w:r>
      <w:r>
        <w:rPr>
          <w:rFonts w:ascii="Times New Roman" w:hAnsi="Times New Roman"/>
          <w:sz w:val="28"/>
        </w:rPr>
        <w:t>техникума</w:t>
      </w:r>
      <w:r w:rsidRPr="009423F9">
        <w:rPr>
          <w:rFonts w:ascii="Times New Roman" w:hAnsi="Times New Roman"/>
          <w:sz w:val="28"/>
        </w:rPr>
        <w:t>;</w:t>
      </w:r>
    </w:p>
    <w:p w:rsidR="00DA736D" w:rsidRPr="009423F9" w:rsidRDefault="00DA736D" w:rsidP="00DA736D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9423F9">
        <w:rPr>
          <w:rFonts w:ascii="Times New Roman" w:hAnsi="Times New Roman"/>
          <w:sz w:val="28"/>
        </w:rPr>
        <w:t xml:space="preserve">предоставить предприятию список </w:t>
      </w:r>
      <w:r>
        <w:rPr>
          <w:rFonts w:ascii="Times New Roman" w:hAnsi="Times New Roman"/>
          <w:sz w:val="28"/>
        </w:rPr>
        <w:t>обучающихся, направляемых на практи</w:t>
      </w:r>
      <w:r w:rsidRPr="009423F9">
        <w:rPr>
          <w:rFonts w:ascii="Times New Roman" w:hAnsi="Times New Roman"/>
          <w:sz w:val="28"/>
        </w:rPr>
        <w:t>ку, и необходимые сопроводительные и учебно-методические материалы;</w:t>
      </w:r>
    </w:p>
    <w:p w:rsidR="00DA736D" w:rsidRPr="009423F9" w:rsidRDefault="00DA736D" w:rsidP="00DA736D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9423F9">
        <w:rPr>
          <w:rFonts w:ascii="Times New Roman" w:hAnsi="Times New Roman"/>
          <w:sz w:val="28"/>
        </w:rPr>
        <w:t xml:space="preserve">провести первичный инструктаж по технике безопасности и охране труда, внутреннему распорядку и правилам поведения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профильной организации</w:t>
      </w:r>
      <w:r w:rsidRPr="009423F9">
        <w:rPr>
          <w:rFonts w:ascii="Times New Roman" w:hAnsi="Times New Roman"/>
          <w:sz w:val="28"/>
        </w:rPr>
        <w:t>;</w:t>
      </w:r>
    </w:p>
    <w:p w:rsidR="00DA736D" w:rsidRPr="009423F9" w:rsidRDefault="00DA736D" w:rsidP="00DA736D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9423F9">
        <w:rPr>
          <w:rFonts w:ascii="Times New Roman" w:hAnsi="Times New Roman"/>
          <w:sz w:val="28"/>
        </w:rPr>
        <w:t xml:space="preserve">выдать каждому </w:t>
      </w:r>
      <w:r>
        <w:rPr>
          <w:rFonts w:ascii="Times New Roman" w:hAnsi="Times New Roman"/>
          <w:sz w:val="28"/>
        </w:rPr>
        <w:t>обучающемуся</w:t>
      </w:r>
      <w:r w:rsidRPr="009423F9">
        <w:rPr>
          <w:rFonts w:ascii="Times New Roman" w:hAnsi="Times New Roman"/>
          <w:sz w:val="28"/>
        </w:rPr>
        <w:t xml:space="preserve"> индивидуальное задание;</w:t>
      </w:r>
    </w:p>
    <w:p w:rsidR="00DA736D" w:rsidRPr="009423F9" w:rsidRDefault="00DA736D" w:rsidP="00DA736D">
      <w:pPr>
        <w:pStyle w:val="a8"/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9423F9">
        <w:rPr>
          <w:rFonts w:ascii="Times New Roman" w:hAnsi="Times New Roman"/>
          <w:sz w:val="28"/>
        </w:rPr>
        <w:t>не передавать и не разглашать тр</w:t>
      </w:r>
      <w:r>
        <w:rPr>
          <w:rFonts w:ascii="Times New Roman" w:hAnsi="Times New Roman"/>
          <w:sz w:val="28"/>
        </w:rPr>
        <w:t>етьим лицам конфиденциальную ин</w:t>
      </w:r>
      <w:r w:rsidRPr="009423F9">
        <w:rPr>
          <w:rFonts w:ascii="Times New Roman" w:hAnsi="Times New Roman"/>
          <w:sz w:val="28"/>
        </w:rPr>
        <w:t xml:space="preserve">формацию, предоставленную </w:t>
      </w:r>
      <w:r>
        <w:rPr>
          <w:rFonts w:ascii="Times New Roman" w:hAnsi="Times New Roman"/>
          <w:sz w:val="28"/>
        </w:rPr>
        <w:t>обучающимся</w:t>
      </w:r>
      <w:r w:rsidRPr="009423F9">
        <w:rPr>
          <w:rFonts w:ascii="Times New Roman" w:hAnsi="Times New Roman"/>
          <w:sz w:val="28"/>
        </w:rPr>
        <w:t xml:space="preserve"> и отраженную в отчете по практике.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  <w:r w:rsidRPr="00141CC1">
        <w:rPr>
          <w:rFonts w:ascii="Times New Roman" w:hAnsi="Times New Roman" w:cs="Times New Roman"/>
          <w:b/>
          <w:sz w:val="28"/>
        </w:rPr>
        <w:t xml:space="preserve">Обязанности руководителя практики от </w:t>
      </w:r>
      <w:r w:rsidRPr="00D728E4">
        <w:rPr>
          <w:rFonts w:ascii="Times New Roman" w:hAnsi="Times New Roman" w:cs="Times New Roman"/>
          <w:b/>
          <w:sz w:val="28"/>
        </w:rPr>
        <w:t>профильной организации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141CC1">
        <w:rPr>
          <w:rFonts w:ascii="Times New Roman" w:hAnsi="Times New Roman" w:cs="Times New Roman"/>
          <w:sz w:val="28"/>
        </w:rPr>
        <w:lastRenderedPageBreak/>
        <w:t xml:space="preserve">Ответственность за организацию и проведение практики в соответствии с договором об организации прохождения практики возлагается на руководителя подразделения, в котором </w:t>
      </w:r>
      <w:r>
        <w:rPr>
          <w:rFonts w:ascii="Times New Roman" w:hAnsi="Times New Roman" w:cs="Times New Roman"/>
          <w:sz w:val="28"/>
        </w:rPr>
        <w:t>обучающиеся</w:t>
      </w:r>
      <w:r w:rsidRPr="00141CC1">
        <w:rPr>
          <w:rFonts w:ascii="Times New Roman" w:hAnsi="Times New Roman" w:cs="Times New Roman"/>
          <w:sz w:val="28"/>
        </w:rPr>
        <w:t xml:space="preserve"> проходят практику.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  <w:r w:rsidRPr="00141CC1">
        <w:rPr>
          <w:rFonts w:ascii="Times New Roman" w:hAnsi="Times New Roman" w:cs="Times New Roman"/>
          <w:b/>
          <w:sz w:val="28"/>
        </w:rPr>
        <w:t>Руководитель практики: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 xml:space="preserve">знакомится с содержанием заданий на практику и способствует их выполнению на рабочем месте; 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 xml:space="preserve">знакомит </w:t>
      </w:r>
      <w:r>
        <w:rPr>
          <w:rFonts w:ascii="Times New Roman" w:hAnsi="Times New Roman"/>
          <w:sz w:val="28"/>
        </w:rPr>
        <w:t>обучающегося</w:t>
      </w:r>
      <w:r w:rsidRPr="00653D95">
        <w:rPr>
          <w:rFonts w:ascii="Times New Roman" w:hAnsi="Times New Roman"/>
          <w:sz w:val="28"/>
        </w:rPr>
        <w:t xml:space="preserve"> </w:t>
      </w:r>
      <w:r w:rsidRPr="00D4435F">
        <w:rPr>
          <w:rFonts w:ascii="Times New Roman" w:hAnsi="Times New Roman"/>
          <w:sz w:val="28"/>
        </w:rPr>
        <w:t>с правилами внутреннего распорядка;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 xml:space="preserve">предоставляет максимально возможную информацию, необходимую для выполнения заданий практики; </w:t>
      </w:r>
    </w:p>
    <w:p w:rsidR="00DA736D" w:rsidRPr="00653D95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653D95">
        <w:rPr>
          <w:rFonts w:ascii="Times New Roman" w:hAnsi="Times New Roman"/>
          <w:sz w:val="28"/>
        </w:rPr>
        <w:t xml:space="preserve">помогает </w:t>
      </w:r>
      <w:r>
        <w:rPr>
          <w:rFonts w:ascii="Times New Roman" w:hAnsi="Times New Roman"/>
          <w:sz w:val="28"/>
        </w:rPr>
        <w:t>обучающемуся</w:t>
      </w:r>
      <w:r w:rsidRPr="00653D95">
        <w:rPr>
          <w:rFonts w:ascii="Times New Roman" w:hAnsi="Times New Roman"/>
          <w:sz w:val="28"/>
        </w:rPr>
        <w:t xml:space="preserve"> определить основные принципы организации работы техника </w:t>
      </w:r>
      <w:r>
        <w:rPr>
          <w:rFonts w:ascii="Times New Roman" w:hAnsi="Times New Roman"/>
          <w:sz w:val="28"/>
        </w:rPr>
        <w:t>в</w:t>
      </w:r>
      <w:r w:rsidRPr="00653D9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профильной организации</w:t>
      </w:r>
      <w:r>
        <w:rPr>
          <w:rFonts w:ascii="Times New Roman" w:hAnsi="Times New Roman"/>
          <w:sz w:val="28"/>
        </w:rPr>
        <w:t>;</w:t>
      </w:r>
    </w:p>
    <w:p w:rsidR="00DA736D" w:rsidRPr="00653D95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653D95">
        <w:rPr>
          <w:rFonts w:ascii="Times New Roman" w:hAnsi="Times New Roman"/>
          <w:sz w:val="28"/>
        </w:rPr>
        <w:t xml:space="preserve">помогает </w:t>
      </w:r>
      <w:r>
        <w:rPr>
          <w:rFonts w:ascii="Times New Roman" w:hAnsi="Times New Roman"/>
          <w:sz w:val="28"/>
        </w:rPr>
        <w:t>обучающемуся</w:t>
      </w:r>
      <w:r w:rsidRPr="00653D95">
        <w:rPr>
          <w:rFonts w:ascii="Times New Roman" w:hAnsi="Times New Roman"/>
          <w:sz w:val="28"/>
        </w:rPr>
        <w:t xml:space="preserve"> спланировать его деятельность на к</w:t>
      </w:r>
      <w:r>
        <w:rPr>
          <w:rFonts w:ascii="Times New Roman" w:hAnsi="Times New Roman"/>
          <w:sz w:val="28"/>
        </w:rPr>
        <w:t>аждый день и определяет задания;</w:t>
      </w:r>
    </w:p>
    <w:p w:rsidR="00DA736D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653D95">
        <w:rPr>
          <w:rFonts w:ascii="Times New Roman" w:hAnsi="Times New Roman"/>
          <w:sz w:val="28"/>
        </w:rPr>
        <w:t xml:space="preserve">контролирует процесс выполнения работы </w:t>
      </w:r>
      <w:r>
        <w:rPr>
          <w:rFonts w:ascii="Times New Roman" w:hAnsi="Times New Roman"/>
          <w:sz w:val="28"/>
        </w:rPr>
        <w:t>обучающегося</w:t>
      </w:r>
      <w:r w:rsidRPr="00653D95">
        <w:rPr>
          <w:rFonts w:ascii="Times New Roman" w:hAnsi="Times New Roman"/>
          <w:sz w:val="28"/>
        </w:rPr>
        <w:t>, анализирует её ре</w:t>
      </w:r>
      <w:r>
        <w:rPr>
          <w:rFonts w:ascii="Times New Roman" w:hAnsi="Times New Roman"/>
          <w:sz w:val="28"/>
        </w:rPr>
        <w:t>зультат;</w:t>
      </w:r>
    </w:p>
    <w:p w:rsidR="00DA736D" w:rsidRPr="00653D95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3E5FFA">
        <w:rPr>
          <w:rFonts w:ascii="Times New Roman" w:hAnsi="Times New Roman"/>
          <w:sz w:val="28"/>
        </w:rPr>
        <w:t xml:space="preserve">оценивает ежедневно деятельность </w:t>
      </w:r>
      <w:r>
        <w:rPr>
          <w:rFonts w:ascii="Times New Roman" w:hAnsi="Times New Roman"/>
          <w:sz w:val="28"/>
        </w:rPr>
        <w:t>обучающегося</w:t>
      </w:r>
      <w:r w:rsidRPr="003E5FFA">
        <w:rPr>
          <w:rFonts w:ascii="Times New Roman" w:hAnsi="Times New Roman"/>
          <w:sz w:val="28"/>
        </w:rPr>
        <w:t xml:space="preserve"> или делает отметку о выполнении работы в дневнике практики</w:t>
      </w:r>
      <w:r>
        <w:rPr>
          <w:rFonts w:ascii="Times New Roman" w:hAnsi="Times New Roman"/>
          <w:sz w:val="28"/>
        </w:rPr>
        <w:t>;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0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 xml:space="preserve">по окончании практики дает характеристику о работе </w:t>
      </w:r>
      <w:r>
        <w:rPr>
          <w:rFonts w:ascii="Times New Roman" w:hAnsi="Times New Roman"/>
          <w:sz w:val="28"/>
        </w:rPr>
        <w:t>обучающегося.</w:t>
      </w:r>
      <w:r w:rsidRPr="00D4435F">
        <w:rPr>
          <w:rFonts w:ascii="Times New Roman" w:hAnsi="Times New Roman"/>
          <w:sz w:val="28"/>
        </w:rPr>
        <w:t xml:space="preserve"> 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  <w:r w:rsidRPr="00141CC1">
        <w:rPr>
          <w:rFonts w:ascii="Times New Roman" w:hAnsi="Times New Roman" w:cs="Times New Roman"/>
          <w:b/>
          <w:sz w:val="28"/>
        </w:rPr>
        <w:t>Обязанности руководителя практики от образовательного учреждения:</w:t>
      </w:r>
    </w:p>
    <w:p w:rsidR="00DA736D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653D95">
        <w:rPr>
          <w:rFonts w:ascii="Times New Roman" w:hAnsi="Times New Roman"/>
          <w:sz w:val="28"/>
        </w:rPr>
        <w:t xml:space="preserve">проводит установочную конференцию, знакомит с программой и особенностями её содержания; 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>выда</w:t>
      </w:r>
      <w:r>
        <w:rPr>
          <w:rFonts w:ascii="Times New Roman" w:hAnsi="Times New Roman"/>
          <w:sz w:val="28"/>
        </w:rPr>
        <w:t>ет</w:t>
      </w:r>
      <w:r w:rsidRPr="00D4435F">
        <w:rPr>
          <w:rFonts w:ascii="Times New Roman" w:hAnsi="Times New Roman"/>
          <w:sz w:val="28"/>
        </w:rPr>
        <w:t xml:space="preserve"> каждому </w:t>
      </w:r>
      <w:r>
        <w:rPr>
          <w:rFonts w:ascii="Times New Roman" w:hAnsi="Times New Roman"/>
          <w:sz w:val="28"/>
        </w:rPr>
        <w:t>обучающемуся</w:t>
      </w:r>
      <w:r w:rsidRPr="00D4435F">
        <w:rPr>
          <w:rFonts w:ascii="Times New Roman" w:hAnsi="Times New Roman"/>
          <w:sz w:val="28"/>
        </w:rPr>
        <w:t xml:space="preserve"> индивидуальное задание;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</w:t>
      </w:r>
      <w:r w:rsidRPr="00D4435F">
        <w:rPr>
          <w:rFonts w:ascii="Times New Roman" w:hAnsi="Times New Roman"/>
          <w:sz w:val="28"/>
        </w:rPr>
        <w:t xml:space="preserve"> контроль работы </w:t>
      </w:r>
      <w:r>
        <w:rPr>
          <w:rFonts w:ascii="Times New Roman" w:hAnsi="Times New Roman"/>
          <w:sz w:val="28"/>
        </w:rPr>
        <w:t>обучающегося</w:t>
      </w:r>
      <w:r w:rsidRPr="00D4435F">
        <w:rPr>
          <w:rFonts w:ascii="Times New Roman" w:hAnsi="Times New Roman"/>
          <w:sz w:val="28"/>
        </w:rPr>
        <w:t xml:space="preserve"> на предприятии</w:t>
      </w:r>
      <w:r>
        <w:rPr>
          <w:rFonts w:ascii="Times New Roman" w:hAnsi="Times New Roman"/>
          <w:sz w:val="28"/>
        </w:rPr>
        <w:t xml:space="preserve"> в период практики</w:t>
      </w:r>
      <w:r w:rsidRPr="00D4435F">
        <w:rPr>
          <w:rFonts w:ascii="Times New Roman" w:hAnsi="Times New Roman"/>
          <w:sz w:val="28"/>
        </w:rPr>
        <w:t xml:space="preserve">; 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>посе</w:t>
      </w:r>
      <w:r>
        <w:rPr>
          <w:rFonts w:ascii="Times New Roman" w:hAnsi="Times New Roman"/>
          <w:sz w:val="28"/>
        </w:rPr>
        <w:t>щает</w:t>
      </w:r>
      <w:r w:rsidRPr="00D4435F">
        <w:rPr>
          <w:rFonts w:ascii="Times New Roman" w:hAnsi="Times New Roman"/>
          <w:sz w:val="28"/>
        </w:rPr>
        <w:t xml:space="preserve"> предприяти</w:t>
      </w:r>
      <w:r>
        <w:rPr>
          <w:rFonts w:ascii="Times New Roman" w:hAnsi="Times New Roman"/>
          <w:sz w:val="28"/>
        </w:rPr>
        <w:t>я</w:t>
      </w:r>
      <w:r w:rsidRPr="00D4435F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</w:t>
      </w:r>
      <w:r w:rsidRPr="00D4435F">
        <w:rPr>
          <w:rFonts w:ascii="Times New Roman" w:hAnsi="Times New Roman"/>
          <w:sz w:val="28"/>
        </w:rPr>
        <w:t xml:space="preserve">котором </w:t>
      </w:r>
      <w:r>
        <w:rPr>
          <w:rFonts w:ascii="Times New Roman" w:hAnsi="Times New Roman"/>
          <w:sz w:val="28"/>
        </w:rPr>
        <w:t>обучающийся</w:t>
      </w:r>
      <w:r w:rsidRPr="00D4435F">
        <w:rPr>
          <w:rFonts w:ascii="Times New Roman" w:hAnsi="Times New Roman"/>
          <w:sz w:val="28"/>
        </w:rPr>
        <w:t xml:space="preserve"> проходит практику, встре</w:t>
      </w:r>
      <w:r>
        <w:rPr>
          <w:rFonts w:ascii="Times New Roman" w:hAnsi="Times New Roman"/>
          <w:sz w:val="28"/>
        </w:rPr>
        <w:t>чается</w:t>
      </w:r>
      <w:r w:rsidRPr="00D4435F">
        <w:rPr>
          <w:rFonts w:ascii="Times New Roman" w:hAnsi="Times New Roman"/>
          <w:sz w:val="28"/>
        </w:rPr>
        <w:t xml:space="preserve"> с руководител</w:t>
      </w:r>
      <w:r>
        <w:rPr>
          <w:rFonts w:ascii="Times New Roman" w:hAnsi="Times New Roman"/>
          <w:sz w:val="28"/>
        </w:rPr>
        <w:t>е</w:t>
      </w:r>
      <w:r w:rsidRPr="00D4435F">
        <w:rPr>
          <w:rFonts w:ascii="Times New Roman" w:hAnsi="Times New Roman"/>
          <w:sz w:val="28"/>
        </w:rPr>
        <w:t xml:space="preserve">м </w:t>
      </w:r>
      <w:r>
        <w:rPr>
          <w:rFonts w:ascii="Times New Roman" w:hAnsi="Times New Roman" w:cs="Times New Roman"/>
          <w:sz w:val="28"/>
        </w:rPr>
        <w:t>профильной организации</w:t>
      </w:r>
      <w:r w:rsidRPr="00D4435F">
        <w:rPr>
          <w:rFonts w:ascii="Times New Roman" w:hAnsi="Times New Roman"/>
          <w:sz w:val="28"/>
        </w:rPr>
        <w:t xml:space="preserve"> с целью обеспечения качества прохождения практики </w:t>
      </w:r>
      <w:r>
        <w:rPr>
          <w:rFonts w:ascii="Times New Roman" w:hAnsi="Times New Roman"/>
          <w:sz w:val="28"/>
        </w:rPr>
        <w:t>обучающимися</w:t>
      </w:r>
      <w:r w:rsidRPr="00D4435F">
        <w:rPr>
          <w:rFonts w:ascii="Times New Roman" w:hAnsi="Times New Roman"/>
          <w:sz w:val="28"/>
        </w:rPr>
        <w:t xml:space="preserve">; </w:t>
      </w:r>
    </w:p>
    <w:p w:rsidR="00DA736D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>обеспечи</w:t>
      </w:r>
      <w:r>
        <w:rPr>
          <w:rFonts w:ascii="Times New Roman" w:hAnsi="Times New Roman"/>
          <w:sz w:val="28"/>
        </w:rPr>
        <w:t>вает</w:t>
      </w:r>
      <w:r w:rsidRPr="00D4435F">
        <w:rPr>
          <w:rFonts w:ascii="Times New Roman" w:hAnsi="Times New Roman"/>
          <w:sz w:val="28"/>
        </w:rPr>
        <w:t xml:space="preserve"> контроль соблюдения сроков практики и ее содержания;</w:t>
      </w:r>
    </w:p>
    <w:p w:rsidR="00DA736D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>оказыва</w:t>
      </w:r>
      <w:r>
        <w:rPr>
          <w:rFonts w:ascii="Times New Roman" w:hAnsi="Times New Roman"/>
          <w:sz w:val="28"/>
        </w:rPr>
        <w:t>ет</w:t>
      </w:r>
      <w:r w:rsidRPr="00D4435F">
        <w:rPr>
          <w:rFonts w:ascii="Times New Roman" w:hAnsi="Times New Roman"/>
          <w:sz w:val="28"/>
        </w:rPr>
        <w:t xml:space="preserve"> методическую помощь </w:t>
      </w:r>
      <w:r>
        <w:rPr>
          <w:rFonts w:ascii="Times New Roman" w:hAnsi="Times New Roman"/>
          <w:sz w:val="28"/>
        </w:rPr>
        <w:t xml:space="preserve">обучающимся </w:t>
      </w:r>
      <w:r w:rsidRPr="00D4435F">
        <w:rPr>
          <w:rFonts w:ascii="Times New Roman" w:hAnsi="Times New Roman"/>
          <w:sz w:val="28"/>
        </w:rPr>
        <w:t xml:space="preserve">при сборе материалов и </w:t>
      </w:r>
      <w:r w:rsidRPr="00D4435F">
        <w:rPr>
          <w:rFonts w:ascii="Times New Roman" w:hAnsi="Times New Roman"/>
          <w:sz w:val="28"/>
        </w:rPr>
        <w:lastRenderedPageBreak/>
        <w:t>выполнении отчетов;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7F2139">
        <w:rPr>
          <w:rFonts w:ascii="Times New Roman" w:hAnsi="Times New Roman"/>
          <w:sz w:val="28"/>
        </w:rPr>
        <w:t>проверяет дневник практики (правильность оформления, заполнение всех страниц)</w:t>
      </w:r>
      <w:r>
        <w:rPr>
          <w:rFonts w:ascii="Times New Roman" w:hAnsi="Times New Roman"/>
          <w:sz w:val="28"/>
        </w:rPr>
        <w:t>;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>пров</w:t>
      </w:r>
      <w:r>
        <w:rPr>
          <w:rFonts w:ascii="Times New Roman" w:hAnsi="Times New Roman"/>
          <w:sz w:val="28"/>
        </w:rPr>
        <w:t>одит</w:t>
      </w:r>
      <w:r w:rsidRPr="00D4435F">
        <w:rPr>
          <w:rFonts w:ascii="Times New Roman" w:hAnsi="Times New Roman"/>
          <w:sz w:val="28"/>
        </w:rPr>
        <w:t xml:space="preserve"> итоговый контроль отчета по практике в форме дифференцированного зачета с оценкой, которая выставляется руководителем практики на основании оценок со стороны </w:t>
      </w:r>
      <w:r>
        <w:rPr>
          <w:rFonts w:ascii="Times New Roman" w:hAnsi="Times New Roman"/>
          <w:sz w:val="28"/>
        </w:rPr>
        <w:t xml:space="preserve">руководителя практики от </w:t>
      </w:r>
      <w:r>
        <w:rPr>
          <w:rFonts w:ascii="Times New Roman" w:hAnsi="Times New Roman" w:cs="Times New Roman"/>
          <w:sz w:val="28"/>
        </w:rPr>
        <w:t>профильной организации</w:t>
      </w:r>
      <w:r w:rsidRPr="00D4435F">
        <w:rPr>
          <w:rFonts w:ascii="Times New Roman" w:hAnsi="Times New Roman"/>
          <w:sz w:val="28"/>
        </w:rPr>
        <w:t xml:space="preserve">; </w:t>
      </w:r>
    </w:p>
    <w:p w:rsidR="00DA736D" w:rsidRPr="00D4435F" w:rsidRDefault="00DA736D" w:rsidP="00DA736D">
      <w:pPr>
        <w:pStyle w:val="a8"/>
        <w:widowControl w:val="0"/>
        <w:numPr>
          <w:ilvl w:val="0"/>
          <w:numId w:val="31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</w:rPr>
      </w:pPr>
      <w:r w:rsidRPr="00D4435F">
        <w:rPr>
          <w:rFonts w:ascii="Times New Roman" w:hAnsi="Times New Roman"/>
          <w:sz w:val="28"/>
        </w:rPr>
        <w:t xml:space="preserve">вносит предложения по улучшению и совершенствованию проведения практики перед </w:t>
      </w:r>
      <w:r>
        <w:rPr>
          <w:rFonts w:ascii="Times New Roman" w:hAnsi="Times New Roman"/>
          <w:sz w:val="28"/>
        </w:rPr>
        <w:t>администрацией техникума</w:t>
      </w:r>
      <w:r w:rsidRPr="00D4435F">
        <w:rPr>
          <w:rFonts w:ascii="Times New Roman" w:hAnsi="Times New Roman"/>
          <w:sz w:val="28"/>
        </w:rPr>
        <w:t>.</w:t>
      </w:r>
    </w:p>
    <w:p w:rsidR="00DA736D" w:rsidRPr="00141CC1" w:rsidRDefault="00DA736D" w:rsidP="00DA736D">
      <w:pPr>
        <w:ind w:firstLine="709"/>
        <w:rPr>
          <w:rFonts w:ascii="Times New Roman" w:hAnsi="Times New Roman" w:cs="Times New Roman"/>
          <w:b/>
          <w:sz w:val="28"/>
        </w:rPr>
      </w:pPr>
      <w:r w:rsidRPr="00141CC1">
        <w:rPr>
          <w:rFonts w:ascii="Times New Roman" w:hAnsi="Times New Roman" w:cs="Times New Roman"/>
          <w:b/>
          <w:sz w:val="28"/>
        </w:rPr>
        <w:t xml:space="preserve">Основные обязанности </w:t>
      </w:r>
      <w:r w:rsidRPr="00F93E0C">
        <w:rPr>
          <w:rFonts w:ascii="Times New Roman" w:hAnsi="Times New Roman" w:cs="Times New Roman"/>
          <w:b/>
          <w:sz w:val="28"/>
        </w:rPr>
        <w:t>обучающегося</w:t>
      </w:r>
      <w:r>
        <w:rPr>
          <w:color w:val="000000"/>
          <w:sz w:val="28"/>
          <w:szCs w:val="28"/>
        </w:rPr>
        <w:t xml:space="preserve"> </w:t>
      </w:r>
      <w:r w:rsidRPr="00141CC1">
        <w:rPr>
          <w:rFonts w:ascii="Times New Roman" w:hAnsi="Times New Roman" w:cs="Times New Roman"/>
          <w:b/>
          <w:sz w:val="28"/>
        </w:rPr>
        <w:t>в период прохождения практики</w:t>
      </w:r>
    </w:p>
    <w:p w:rsidR="00DA736D" w:rsidRPr="006A47C8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Перед началом практики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1E501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6A47C8">
        <w:rPr>
          <w:rFonts w:ascii="Times New Roman" w:hAnsi="Times New Roman" w:cs="Times New Roman"/>
          <w:sz w:val="28"/>
        </w:rPr>
        <w:t xml:space="preserve">должны: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принять участие в установочной  конференции по практике;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получить индивидуальное задание;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изучить задания и спланировать прохождение практики;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2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>согласовать с руководителем практики от образовательного учреждения структуру своего портфолио и свой индивидуальный план прохождения практики.</w:t>
      </w:r>
    </w:p>
    <w:p w:rsidR="00DA736D" w:rsidRPr="006A47C8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В процессе оформления на практику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1E501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6A47C8">
        <w:rPr>
          <w:rFonts w:ascii="Times New Roman" w:hAnsi="Times New Roman" w:cs="Times New Roman"/>
          <w:sz w:val="28"/>
        </w:rPr>
        <w:t xml:space="preserve">должны: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>иметь при себе документы, подтверждающие личность, для оформления допуска к месту практики, договор;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3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в случае отказа в оформлении на практику или при возникновении любых спорных вопросов в процессе прохождения практики немедленно связаться с руководителем практики от </w:t>
      </w:r>
      <w:r>
        <w:rPr>
          <w:rFonts w:ascii="Times New Roman" w:hAnsi="Times New Roman" w:cs="Times New Roman"/>
          <w:sz w:val="28"/>
        </w:rPr>
        <w:t>техникума</w:t>
      </w:r>
      <w:r w:rsidRPr="006A47C8">
        <w:rPr>
          <w:rFonts w:ascii="Times New Roman" w:hAnsi="Times New Roman" w:cs="Times New Roman"/>
          <w:sz w:val="28"/>
        </w:rPr>
        <w:t xml:space="preserve">; </w:t>
      </w:r>
    </w:p>
    <w:p w:rsidR="00DA736D" w:rsidRPr="006A47C8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В процессе прохождения практики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1E501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6A47C8">
        <w:rPr>
          <w:rFonts w:ascii="Times New Roman" w:hAnsi="Times New Roman" w:cs="Times New Roman"/>
          <w:sz w:val="28"/>
        </w:rPr>
        <w:t xml:space="preserve">должны: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соблюдать трудовую дисциплину, правила техники безопасности, пожарной безопасности, производственной санитарии, выполнять требования внутреннего распорядка </w:t>
      </w:r>
      <w:r>
        <w:rPr>
          <w:rFonts w:ascii="Times New Roman" w:hAnsi="Times New Roman" w:cs="Times New Roman"/>
          <w:sz w:val="28"/>
        </w:rPr>
        <w:t>профильной организации</w:t>
      </w:r>
      <w:r w:rsidRPr="006A47C8">
        <w:rPr>
          <w:rFonts w:ascii="Times New Roman" w:hAnsi="Times New Roman" w:cs="Times New Roman"/>
          <w:sz w:val="28"/>
        </w:rPr>
        <w:t xml:space="preserve">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>защищать свои права в соответствии с трудовым законодательством, используя профессиональную лексику.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ежедневно согласовывать состав и объем работ с наставником;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информировать наставника о своих перемещениях по территории </w:t>
      </w:r>
      <w:r>
        <w:rPr>
          <w:rFonts w:ascii="Times New Roman" w:hAnsi="Times New Roman" w:cs="Times New Roman"/>
          <w:sz w:val="28"/>
        </w:rPr>
        <w:lastRenderedPageBreak/>
        <w:t>профильной организации</w:t>
      </w:r>
      <w:r w:rsidRPr="006A47C8">
        <w:rPr>
          <w:rFonts w:ascii="Times New Roman" w:hAnsi="Times New Roman" w:cs="Times New Roman"/>
          <w:sz w:val="28"/>
        </w:rPr>
        <w:t xml:space="preserve"> в нерабочее время с целью выполнения отдельных заданий;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вести записи в дневниках в соответствии с индивидуальным планом;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принимать участие в групповых или индивидуальных консультациях с руководителем практики от </w:t>
      </w:r>
      <w:r>
        <w:rPr>
          <w:rFonts w:ascii="Times New Roman" w:hAnsi="Times New Roman" w:cs="Times New Roman"/>
          <w:sz w:val="28"/>
        </w:rPr>
        <w:t>техникума</w:t>
      </w:r>
      <w:r w:rsidRPr="006A47C8">
        <w:rPr>
          <w:rFonts w:ascii="Times New Roman" w:hAnsi="Times New Roman" w:cs="Times New Roman"/>
          <w:sz w:val="28"/>
        </w:rPr>
        <w:t xml:space="preserve"> и предъявлять для проверки результаты выполнения заданий в соответствии с индивидуальным планом;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с разрешения (руководителя практики от </w:t>
      </w:r>
      <w:r>
        <w:rPr>
          <w:rFonts w:ascii="Times New Roman" w:hAnsi="Times New Roman" w:cs="Times New Roman"/>
          <w:sz w:val="28"/>
        </w:rPr>
        <w:t>профильной организации</w:t>
      </w:r>
      <w:r w:rsidRPr="006A47C8">
        <w:rPr>
          <w:rFonts w:ascii="Times New Roman" w:hAnsi="Times New Roman" w:cs="Times New Roman"/>
          <w:sz w:val="28"/>
        </w:rPr>
        <w:t>) участвовать в производственных совещаниях, планерках и других административных мероприятиях.</w:t>
      </w:r>
    </w:p>
    <w:p w:rsidR="00DA736D" w:rsidRPr="006A47C8" w:rsidRDefault="00DA736D" w:rsidP="00DA736D">
      <w:pPr>
        <w:ind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По завершению практики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 w:rsidRPr="001E501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6A47C8">
        <w:rPr>
          <w:rFonts w:ascii="Times New Roman" w:hAnsi="Times New Roman" w:cs="Times New Roman"/>
          <w:sz w:val="28"/>
        </w:rPr>
        <w:t xml:space="preserve">должны: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принять участие в итоговой конференции; </w:t>
      </w:r>
    </w:p>
    <w:p w:rsidR="00DA736D" w:rsidRPr="006A47C8" w:rsidRDefault="00DA736D" w:rsidP="00DA736D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 xml:space="preserve">получить характеристику-отзыв (руководителя практики от </w:t>
      </w:r>
      <w:r>
        <w:rPr>
          <w:rFonts w:ascii="Times New Roman" w:hAnsi="Times New Roman" w:cs="Times New Roman"/>
          <w:sz w:val="28"/>
        </w:rPr>
        <w:t>профильной организации</w:t>
      </w:r>
      <w:r w:rsidRPr="006A47C8">
        <w:rPr>
          <w:rFonts w:ascii="Times New Roman" w:hAnsi="Times New Roman" w:cs="Times New Roman"/>
          <w:sz w:val="28"/>
        </w:rPr>
        <w:t xml:space="preserve">/наставника); </w:t>
      </w:r>
    </w:p>
    <w:p w:rsidR="00DA736D" w:rsidRDefault="00DA736D" w:rsidP="00DA736D">
      <w:pPr>
        <w:pStyle w:val="a8"/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</w:rPr>
      </w:pPr>
      <w:r w:rsidRPr="006A47C8">
        <w:rPr>
          <w:rFonts w:ascii="Times New Roman" w:hAnsi="Times New Roman" w:cs="Times New Roman"/>
          <w:sz w:val="28"/>
        </w:rPr>
        <w:t>по окончании  прохождения практики сдать дневник</w:t>
      </w:r>
      <w:r>
        <w:rPr>
          <w:rFonts w:ascii="Times New Roman" w:hAnsi="Times New Roman" w:cs="Times New Roman"/>
          <w:sz w:val="28"/>
        </w:rPr>
        <w:t xml:space="preserve"> и другие документы отчетности</w:t>
      </w:r>
      <w:r w:rsidRPr="006A47C8">
        <w:rPr>
          <w:rFonts w:ascii="Times New Roman" w:hAnsi="Times New Roman" w:cs="Times New Roman"/>
          <w:sz w:val="28"/>
        </w:rPr>
        <w:t xml:space="preserve"> групповому руководителю в установленный срок.</w:t>
      </w:r>
    </w:p>
    <w:p w:rsidR="00DA736D" w:rsidRPr="00433BCB" w:rsidRDefault="00DA736D" w:rsidP="00DA736D">
      <w:pPr>
        <w:widowControl w:val="0"/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</w:rPr>
      </w:pPr>
    </w:p>
    <w:p w:rsidR="00DA736D" w:rsidRPr="005166BF" w:rsidRDefault="00DA736D" w:rsidP="00DA736D">
      <w:pPr>
        <w:pStyle w:val="10"/>
        <w:numPr>
          <w:ilvl w:val="0"/>
          <w:numId w:val="7"/>
        </w:numPr>
      </w:pPr>
      <w:bookmarkStart w:id="16" w:name="_Toc39834098"/>
      <w:bookmarkStart w:id="17" w:name="_Toc68462208"/>
      <w:bookmarkStart w:id="18" w:name="_Toc68462251"/>
      <w:r w:rsidRPr="005166BF">
        <w:t>ТРЕБОВАНИЯ К ОФОРМЛЕНИЮ ОТЧЕТА</w:t>
      </w:r>
      <w:bookmarkEnd w:id="16"/>
      <w:bookmarkEnd w:id="17"/>
      <w:bookmarkEnd w:id="18"/>
    </w:p>
    <w:p w:rsidR="00DA736D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166BF">
        <w:rPr>
          <w:rFonts w:ascii="Times New Roman" w:hAnsi="Times New Roman" w:cs="Times New Roman"/>
          <w:sz w:val="28"/>
          <w:szCs w:val="28"/>
        </w:rPr>
        <w:t>Отчет по производственной практике представляет собой комплект материалов, включающий в себя документы на прохождение практики; материалы, подготовленные практикантом и подтверждающие выполнение заданий по практике.</w:t>
      </w:r>
    </w:p>
    <w:p w:rsidR="00DA736D" w:rsidRPr="005166BF" w:rsidRDefault="00DA736D" w:rsidP="00DA736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по учебной практики определяется индивидуально, в зависимости от видов деятельности по профессиональному модулю.</w:t>
      </w:r>
    </w:p>
    <w:p w:rsidR="00DA736D" w:rsidRPr="00305E59" w:rsidRDefault="00DA736D" w:rsidP="00DA736D">
      <w:pPr>
        <w:pStyle w:val="10"/>
        <w:numPr>
          <w:ilvl w:val="0"/>
          <w:numId w:val="7"/>
        </w:numPr>
      </w:pPr>
      <w:bookmarkStart w:id="19" w:name="_Toc68462209"/>
      <w:bookmarkStart w:id="20" w:name="_Toc68462252"/>
      <w:r w:rsidRPr="00305E59">
        <w:t>ЗАЩИТА ОТЧЕТА</w:t>
      </w:r>
      <w:bookmarkEnd w:id="19"/>
      <w:bookmarkEnd w:id="20"/>
      <w:r w:rsidRPr="00305E59">
        <w:t xml:space="preserve"> </w:t>
      </w:r>
    </w:p>
    <w:p w:rsidR="00DA736D" w:rsidRPr="004813FE" w:rsidRDefault="00DA736D" w:rsidP="00DA736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>По завершении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оизводственной пра</w:t>
      </w:r>
      <w:r w:rsidRPr="004813FE">
        <w:rPr>
          <w:rFonts w:ascii="Times New Roman" w:hAnsi="Times New Roman"/>
          <w:color w:val="000000"/>
          <w:sz w:val="28"/>
          <w:szCs w:val="28"/>
        </w:rPr>
        <w:t xml:space="preserve">ктики,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1E501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в недельный срок представля</w:t>
      </w:r>
      <w:r>
        <w:rPr>
          <w:rFonts w:ascii="Times New Roman" w:hAnsi="Times New Roman"/>
          <w:color w:val="000000"/>
          <w:sz w:val="28"/>
          <w:szCs w:val="28"/>
        </w:rPr>
        <w:t>ют</w:t>
      </w:r>
      <w:r w:rsidRPr="004813FE">
        <w:rPr>
          <w:rFonts w:ascii="Times New Roman" w:hAnsi="Times New Roman"/>
          <w:color w:val="000000"/>
          <w:sz w:val="28"/>
          <w:szCs w:val="28"/>
        </w:rPr>
        <w:t>:</w:t>
      </w:r>
    </w:p>
    <w:p w:rsidR="00DA736D" w:rsidRPr="004813FE" w:rsidRDefault="00DA736D" w:rsidP="00DA736D">
      <w:pPr>
        <w:ind w:left="993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 xml:space="preserve">заполненный по всем разделам дневник практики, подписанный руководителями практики от </w:t>
      </w:r>
      <w:r>
        <w:rPr>
          <w:rFonts w:ascii="Times New Roman" w:hAnsi="Times New Roman"/>
          <w:color w:val="000000"/>
          <w:sz w:val="28"/>
          <w:szCs w:val="28"/>
        </w:rPr>
        <w:t xml:space="preserve">техникума </w:t>
      </w:r>
      <w:r w:rsidRPr="004813FE">
        <w:rPr>
          <w:rFonts w:ascii="Times New Roman" w:hAnsi="Times New Roman"/>
          <w:color w:val="000000"/>
          <w:sz w:val="28"/>
          <w:szCs w:val="28"/>
        </w:rPr>
        <w:t>и предприятия</w:t>
      </w:r>
      <w:r>
        <w:rPr>
          <w:rFonts w:ascii="Times New Roman" w:hAnsi="Times New Roman"/>
          <w:color w:val="000000"/>
          <w:sz w:val="28"/>
          <w:szCs w:val="28"/>
        </w:rPr>
        <w:t>, заверенный печатью</w:t>
      </w:r>
      <w:r w:rsidRPr="004813FE">
        <w:rPr>
          <w:rFonts w:ascii="Times New Roman" w:hAnsi="Times New Roman"/>
          <w:color w:val="000000"/>
          <w:sz w:val="28"/>
          <w:szCs w:val="28"/>
        </w:rPr>
        <w:t>;</w:t>
      </w:r>
    </w:p>
    <w:p w:rsidR="00DA736D" w:rsidRPr="004813FE" w:rsidRDefault="00DA736D" w:rsidP="00DA736D">
      <w:pPr>
        <w:ind w:left="993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аттестационный лист по практике </w:t>
      </w:r>
      <w:r w:rsidRPr="004813FE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>
        <w:rPr>
          <w:rFonts w:ascii="Times New Roman" w:hAnsi="Times New Roman"/>
          <w:color w:val="000000"/>
          <w:sz w:val="28"/>
          <w:szCs w:val="28"/>
        </w:rPr>
        <w:t>основных видов деятельности, выполняемых в период практики (ПРИЛОЖЕНИЕ 3)</w:t>
      </w:r>
      <w:r w:rsidRPr="004813FE">
        <w:rPr>
          <w:rFonts w:ascii="Times New Roman" w:hAnsi="Times New Roman"/>
          <w:color w:val="000000"/>
          <w:sz w:val="28"/>
          <w:szCs w:val="28"/>
        </w:rPr>
        <w:t>;</w:t>
      </w:r>
    </w:p>
    <w:p w:rsidR="00DA736D" w:rsidRPr="004813FE" w:rsidRDefault="00DA736D" w:rsidP="00DA736D">
      <w:pPr>
        <w:ind w:left="993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 индивидуальное задание в электронном/бумажном варианте;</w:t>
      </w:r>
    </w:p>
    <w:p w:rsidR="00DA736D" w:rsidRPr="004813FE" w:rsidRDefault="00DA736D" w:rsidP="00DA736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lastRenderedPageBreak/>
        <w:t xml:space="preserve">Дневник практики является основным отчетным документом, характеризующим и подтверждающим прохождение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производственной</w:t>
      </w:r>
      <w:r w:rsidRPr="004813FE">
        <w:rPr>
          <w:rFonts w:ascii="Times New Roman" w:hAnsi="Times New Roman"/>
          <w:color w:val="000000"/>
          <w:sz w:val="28"/>
          <w:szCs w:val="28"/>
        </w:rPr>
        <w:t xml:space="preserve"> практики, в котором отражается его текущая работа в процессе практики:</w:t>
      </w:r>
    </w:p>
    <w:p w:rsidR="00DA736D" w:rsidRPr="004813FE" w:rsidRDefault="00DA736D" w:rsidP="00DA736D">
      <w:pPr>
        <w:numPr>
          <w:ilvl w:val="0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 xml:space="preserve">выданное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>ему</w:t>
      </w:r>
      <w:r w:rsidRPr="001E5011">
        <w:rPr>
          <w:rFonts w:ascii="Times New Roman" w:hAnsi="Times New Roman"/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индивидуальное задание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практике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и сбор материалов;</w:t>
      </w:r>
    </w:p>
    <w:p w:rsidR="00DA736D" w:rsidRPr="004813FE" w:rsidRDefault="00DA736D" w:rsidP="00DA736D">
      <w:pPr>
        <w:numPr>
          <w:ilvl w:val="0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 xml:space="preserve">календарный план выполнения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>егося</w:t>
      </w:r>
      <w:r>
        <w:rPr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программы практики с отметками о полноте и уровне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его выполнения;</w:t>
      </w:r>
    </w:p>
    <w:p w:rsidR="00DA736D" w:rsidRPr="004813FE" w:rsidRDefault="00DA736D" w:rsidP="00DA736D">
      <w:pPr>
        <w:numPr>
          <w:ilvl w:val="0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 xml:space="preserve">анализ состава и содержания выполненной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практической работы с указанием структуры, объемов, сроков выполнения и ее оценки руководителем практики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организации;</w:t>
      </w:r>
    </w:p>
    <w:p w:rsidR="00DA736D" w:rsidRPr="004813FE" w:rsidRDefault="00DA736D" w:rsidP="00DA736D">
      <w:pPr>
        <w:numPr>
          <w:ilvl w:val="0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 xml:space="preserve">выводы и предложения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 xml:space="preserve">егося </w:t>
      </w:r>
      <w:r w:rsidRPr="004813FE">
        <w:rPr>
          <w:rFonts w:ascii="Times New Roman" w:hAnsi="Times New Roman"/>
          <w:color w:val="000000"/>
          <w:sz w:val="28"/>
          <w:szCs w:val="28"/>
        </w:rPr>
        <w:t>по практике;</w:t>
      </w:r>
    </w:p>
    <w:p w:rsidR="00DA736D" w:rsidRPr="004813FE" w:rsidRDefault="00DA736D" w:rsidP="00DA736D">
      <w:pPr>
        <w:numPr>
          <w:ilvl w:val="0"/>
          <w:numId w:val="28"/>
        </w:numPr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813FE">
        <w:rPr>
          <w:rFonts w:ascii="Times New Roman" w:hAnsi="Times New Roman"/>
          <w:color w:val="000000"/>
          <w:sz w:val="28"/>
          <w:szCs w:val="28"/>
        </w:rPr>
        <w:t xml:space="preserve">краткая характеристика и оценка работы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</w:t>
      </w:r>
      <w:r>
        <w:rPr>
          <w:rFonts w:ascii="Times New Roman" w:hAnsi="Times New Roman"/>
          <w:color w:val="000000"/>
          <w:sz w:val="28"/>
          <w:szCs w:val="28"/>
        </w:rPr>
        <w:t xml:space="preserve">егося </w:t>
      </w:r>
      <w:r w:rsidRPr="004813FE">
        <w:rPr>
          <w:rFonts w:ascii="Times New Roman" w:hAnsi="Times New Roman"/>
          <w:color w:val="000000"/>
          <w:sz w:val="28"/>
          <w:szCs w:val="28"/>
        </w:rPr>
        <w:t>в период практики руководителем практики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:rsidR="00DA736D" w:rsidRPr="004813FE" w:rsidRDefault="00DA736D" w:rsidP="00DA736D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Дневник по</w:t>
      </w:r>
      <w:r w:rsidRPr="004813FE">
        <w:rPr>
          <w:rFonts w:ascii="Times New Roman" w:hAnsi="Times New Roman"/>
          <w:color w:val="000000"/>
          <w:sz w:val="28"/>
          <w:szCs w:val="28"/>
        </w:rPr>
        <w:t xml:space="preserve"> практике </w:t>
      </w:r>
      <w:r>
        <w:rPr>
          <w:rFonts w:ascii="Times New Roman" w:hAnsi="Times New Roman"/>
          <w:color w:val="000000"/>
          <w:sz w:val="28"/>
          <w:szCs w:val="28"/>
        </w:rPr>
        <w:t>заполняется</w:t>
      </w:r>
      <w:r w:rsidRPr="004813FE">
        <w:rPr>
          <w:rFonts w:ascii="Times New Roman" w:hAnsi="Times New Roman"/>
          <w:color w:val="000000"/>
          <w:sz w:val="28"/>
          <w:szCs w:val="28"/>
        </w:rPr>
        <w:t xml:space="preserve"> индивидуально каждым </w:t>
      </w:r>
      <w:r w:rsidRPr="001E5011">
        <w:rPr>
          <w:rFonts w:ascii="Times New Roman" w:hAnsi="Times New Roman"/>
          <w:color w:val="000000"/>
          <w:sz w:val="28"/>
          <w:szCs w:val="28"/>
        </w:rPr>
        <w:t>обучающимся</w:t>
      </w:r>
      <w:r>
        <w:rPr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и отражает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813FE">
        <w:rPr>
          <w:rFonts w:ascii="Times New Roman" w:hAnsi="Times New Roman"/>
          <w:color w:val="000000"/>
          <w:sz w:val="28"/>
          <w:szCs w:val="28"/>
        </w:rPr>
        <w:t>его деятельность в период практики.</w:t>
      </w:r>
    </w:p>
    <w:p w:rsidR="00DA736D" w:rsidRDefault="00DA736D" w:rsidP="00DA736D">
      <w:pPr>
        <w:pStyle w:val="a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окончании срока практики дневник сдается на проверку руководителю практики от техникума.</w:t>
      </w:r>
    </w:p>
    <w:p w:rsidR="00DA736D" w:rsidRDefault="00DA736D" w:rsidP="00DA736D">
      <w:pPr>
        <w:pStyle w:val="a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Защита отчета о практике проводится перед комиссией, в которую входят: руководитель практики от техникума, заведующий отделением, социальный партнер, преподаватели по профилю специальности. </w:t>
      </w:r>
    </w:p>
    <w:p w:rsidR="00DA736D" w:rsidRDefault="00DA736D" w:rsidP="00DA736D">
      <w:pPr>
        <w:pStyle w:val="a9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защиты обучающийся должен кратко изложить основные результаты проделанной работы, выводы и рекомендации, структуру и анализ материалов, для этого он предоставляет фото-, видеоотчет, презентацию.</w:t>
      </w:r>
    </w:p>
    <w:p w:rsidR="00DA736D" w:rsidRDefault="00DA736D" w:rsidP="00DA736D">
      <w:pPr>
        <w:pStyle w:val="a9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Оценивание защиты практики осуществляется по Листу оценивания (ПРИЛОЖЕНИЕ 4), разработанный в соответствии с компетенциями и показателями вида профессиональной деятельности.</w:t>
      </w:r>
    </w:p>
    <w:p w:rsidR="00DA736D" w:rsidRDefault="00DA736D" w:rsidP="00DA736D">
      <w:pPr>
        <w:pStyle w:val="a9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защиты выставляется оценка, отражающая качество выполнения конкретных заданий и понимания реальных процессов деятельности организации.</w:t>
      </w:r>
    </w:p>
    <w:p w:rsidR="00DA736D" w:rsidRDefault="00DA736D" w:rsidP="00DA736D">
      <w:pPr>
        <w:pStyle w:val="a9"/>
        <w:spacing w:before="0" w:after="0"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Итоговая оценка производственной практики состоит из нескольких результатов: оценка руководителя практики от предприятия, оценка руководителя </w:t>
      </w:r>
      <w:r>
        <w:rPr>
          <w:color w:val="000000"/>
          <w:sz w:val="28"/>
          <w:szCs w:val="28"/>
        </w:rPr>
        <w:lastRenderedPageBreak/>
        <w:t>практики от техникума, оценка защиты практики, выводится средний балл и по шкале оценивания переводится в пятибалльную систему (ПРИЛОЖЕНИЕ 5).</w:t>
      </w:r>
    </w:p>
    <w:p w:rsidR="00DA736D" w:rsidRDefault="00DA736D" w:rsidP="00DA736D">
      <w:pPr>
        <w:pStyle w:val="17"/>
        <w:spacing w:before="0" w:after="0" w:line="360" w:lineRule="auto"/>
        <w:ind w:left="720"/>
        <w:rPr>
          <w:b/>
          <w:bCs/>
          <w:sz w:val="28"/>
          <w:szCs w:val="28"/>
        </w:rPr>
      </w:pPr>
    </w:p>
    <w:p w:rsidR="00DA736D" w:rsidRPr="00305E59" w:rsidRDefault="00DA736D" w:rsidP="00DA736D">
      <w:pPr>
        <w:pStyle w:val="10"/>
        <w:numPr>
          <w:ilvl w:val="0"/>
          <w:numId w:val="7"/>
        </w:numPr>
      </w:pPr>
      <w:bookmarkStart w:id="21" w:name="_Toc68462210"/>
      <w:bookmarkStart w:id="22" w:name="_Toc68462253"/>
      <w:r w:rsidRPr="00305E59">
        <w:t xml:space="preserve">УСЛОВИЯ РЕАЛИЗАЦИИ УЧЕБНОЙ ПРАКТИКИ ПРОФЕССИОНАЛЬНОГО МОДУЛЯ </w:t>
      </w:r>
      <w:r>
        <w:t xml:space="preserve"> </w:t>
      </w:r>
      <w:r w:rsidRPr="00305E59">
        <w:t>ПМ.0</w:t>
      </w:r>
      <w:r>
        <w:t>0 ______________________________________</w:t>
      </w:r>
      <w:bookmarkEnd w:id="21"/>
      <w:bookmarkEnd w:id="22"/>
    </w:p>
    <w:p w:rsidR="00DA736D" w:rsidRDefault="00DA736D" w:rsidP="00DA736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B12E3">
        <w:rPr>
          <w:rFonts w:ascii="Times New Roman" w:hAnsi="Times New Roman" w:cs="Times New Roman"/>
          <w:b/>
          <w:bCs/>
          <w:sz w:val="28"/>
          <w:szCs w:val="28"/>
        </w:rPr>
        <w:t xml:space="preserve">.1. Для реализации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практики </w:t>
      </w:r>
      <w:r w:rsidRPr="005B12E3"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 должны быть предусмотрен</w:t>
      </w:r>
      <w:r>
        <w:rPr>
          <w:rFonts w:ascii="Times New Roman" w:hAnsi="Times New Roman" w:cs="Times New Roman"/>
          <w:b/>
          <w:bCs/>
          <w:sz w:val="28"/>
          <w:szCs w:val="28"/>
        </w:rPr>
        <w:t>ы:</w:t>
      </w:r>
    </w:p>
    <w:p w:rsidR="00DA736D" w:rsidRPr="00E239E0" w:rsidRDefault="00DA736D" w:rsidP="00DA736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239E0">
        <w:rPr>
          <w:rFonts w:ascii="Times New Roman" w:hAnsi="Times New Roman" w:cs="Times New Roman"/>
          <w:sz w:val="28"/>
          <w:szCs w:val="28"/>
        </w:rPr>
        <w:t>наличие учебных кабинетов ___________; мастерских ____________; лабораторий ______________.</w:t>
      </w: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0"/>
          <w:szCs w:val="20"/>
        </w:rPr>
      </w:pPr>
      <w:r w:rsidRPr="00E239E0">
        <w:rPr>
          <w:rFonts w:ascii="Times New Roman" w:hAnsi="Times New Roman" w:cs="Times New Roman"/>
          <w:i/>
          <w:sz w:val="20"/>
          <w:szCs w:val="20"/>
        </w:rPr>
        <w:t xml:space="preserve">           указываются при наличии</w:t>
      </w: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239E0">
        <w:rPr>
          <w:rFonts w:ascii="Times New Roman" w:hAnsi="Times New Roman" w:cs="Times New Roman"/>
          <w:bCs/>
          <w:sz w:val="28"/>
          <w:szCs w:val="28"/>
        </w:rPr>
        <w:t>Оборудование учебного кабинета и рабочих мест кабинета ___________: __________________________________________________________________________</w:t>
      </w: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239E0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______________________________________________</w:t>
      </w: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239E0">
        <w:rPr>
          <w:rFonts w:ascii="Times New Roman" w:hAnsi="Times New Roman" w:cs="Times New Roman"/>
          <w:bCs/>
          <w:sz w:val="28"/>
          <w:szCs w:val="28"/>
        </w:rPr>
        <w:t>Оборудование мастерской и рабочих мест мастерской: __________________:</w:t>
      </w: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239E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</w:t>
      </w: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/>
          <w:sz w:val="28"/>
          <w:szCs w:val="28"/>
        </w:rPr>
      </w:pPr>
      <w:r w:rsidRPr="00E239E0">
        <w:rPr>
          <w:rFonts w:ascii="Times New Roman" w:hAnsi="Times New Roman" w:cs="Times New Roman"/>
          <w:bCs/>
          <w:sz w:val="28"/>
          <w:szCs w:val="28"/>
        </w:rPr>
        <w:t xml:space="preserve">Оборудование </w:t>
      </w:r>
      <w:r w:rsidRPr="00E239E0">
        <w:rPr>
          <w:rFonts w:ascii="Times New Roman" w:hAnsi="Times New Roman" w:cs="Times New Roman"/>
          <w:sz w:val="28"/>
          <w:szCs w:val="28"/>
        </w:rPr>
        <w:t xml:space="preserve">лаборатории </w:t>
      </w:r>
      <w:r w:rsidRPr="00E239E0">
        <w:rPr>
          <w:rFonts w:ascii="Times New Roman" w:hAnsi="Times New Roman" w:cs="Times New Roman"/>
          <w:bCs/>
          <w:sz w:val="28"/>
          <w:szCs w:val="28"/>
        </w:rPr>
        <w:t>и рабочих мест лаборатории: __________________________________________________________________________</w:t>
      </w:r>
    </w:p>
    <w:p w:rsidR="00DA736D" w:rsidRPr="00E239E0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239E0">
        <w:rPr>
          <w:rFonts w:ascii="Times New Roman" w:hAnsi="Times New Roman" w:cs="Times New Roman"/>
          <w:sz w:val="28"/>
          <w:szCs w:val="28"/>
        </w:rPr>
        <w:t>Реализация программы модуля предполагает обязательную производственную практи</w:t>
      </w:r>
      <w:r>
        <w:rPr>
          <w:rFonts w:ascii="Times New Roman" w:hAnsi="Times New Roman" w:cs="Times New Roman"/>
          <w:sz w:val="28"/>
          <w:szCs w:val="28"/>
        </w:rPr>
        <w:t>ку: о</w:t>
      </w:r>
      <w:r w:rsidRPr="00E239E0">
        <w:rPr>
          <w:rFonts w:ascii="Times New Roman" w:hAnsi="Times New Roman" w:cs="Times New Roman"/>
          <w:sz w:val="28"/>
          <w:szCs w:val="28"/>
        </w:rPr>
        <w:t>борудование и технологическое оснащение рабочих мест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 профильная организация, на которой обучающиеся проходят практику.</w:t>
      </w:r>
    </w:p>
    <w:p w:rsidR="00DA736D" w:rsidRDefault="00DA736D" w:rsidP="00DA736D">
      <w:pPr>
        <w:suppressAutoHyphens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DA736D" w:rsidRDefault="00DA736D" w:rsidP="00DA736D">
      <w:pPr>
        <w:suppressAutoHyphens/>
        <w:ind w:firstLine="567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7B616B">
        <w:rPr>
          <w:rFonts w:ascii="Times New Roman" w:hAnsi="Times New Roman"/>
          <w:b/>
          <w:bCs/>
          <w:sz w:val="28"/>
          <w:szCs w:val="28"/>
        </w:rPr>
        <w:t xml:space="preserve">.2. </w:t>
      </w:r>
      <w:r>
        <w:rPr>
          <w:rFonts w:ascii="Times New Roman" w:hAnsi="Times New Roman"/>
          <w:b/>
          <w:bCs/>
          <w:sz w:val="28"/>
          <w:szCs w:val="28"/>
        </w:rPr>
        <w:t>Условия для реализации программы для лиц с ОВЗ</w:t>
      </w:r>
    </w:p>
    <w:p w:rsidR="00DA736D" w:rsidRDefault="00DA736D" w:rsidP="00DA736D">
      <w:pPr>
        <w:ind w:firstLine="567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Нарушения опорно-двигательного аппарата (НОДА)</w:t>
      </w:r>
    </w:p>
    <w:p w:rsidR="00DA736D" w:rsidRPr="005B1DEA" w:rsidRDefault="00DA736D" w:rsidP="00DA736D">
      <w:pPr>
        <w:pStyle w:val="a8"/>
        <w:numPr>
          <w:ilvl w:val="0"/>
          <w:numId w:val="21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Особенности обучающихся, имеющие НОДА 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Категория обучающихся с нарушениями опорно-двигательного аппарата - неоднородная по составу группа. Обучающиеся имеют нарушения функций опорно-двигательного аппарата различного этиопатогенеза (детский церебральный паралич (ДЦП), посттравматические осложнения, врожденные заболевания), передвигающиеся </w:t>
      </w:r>
      <w:r w:rsidRPr="005B1DEA">
        <w:rPr>
          <w:rFonts w:ascii="Times New Roman" w:hAnsi="Times New Roman"/>
          <w:spacing w:val="5"/>
          <w:sz w:val="28"/>
          <w:szCs w:val="28"/>
        </w:rPr>
        <w:lastRenderedPageBreak/>
        <w:t>самостоятельно или с применением ортопедических средств, имеющие нормальное психическое развитие и разборчивую речь (при ДЦП часто бывает нарушена артикуляционная составляющая речи).</w:t>
      </w:r>
      <w:r w:rsidRPr="005B1DEA">
        <w:rPr>
          <w:rFonts w:ascii="Times New Roman" w:hAnsi="Times New Roman"/>
          <w:sz w:val="28"/>
          <w:szCs w:val="28"/>
        </w:rPr>
        <w:t xml:space="preserve"> Достаточное интеллектуальное развитие у этой категории обучающихся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DA736D" w:rsidRPr="005B1DEA" w:rsidRDefault="00DA736D" w:rsidP="00DA736D">
      <w:pPr>
        <w:pStyle w:val="a8"/>
        <w:numPr>
          <w:ilvl w:val="0"/>
          <w:numId w:val="21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Условия освоения дисциплины (модуля) обучающимися с НОДА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Обучающегося с НОДА необходимо обеспечить особыми пространственными и временными условиями организации образовательной среды. Во время проведения аудиторных занятий позволять обучающемуся кратковременный отдых со сменой положения тела.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Важным условием освоения дисциплины (модуля) является организация рабочего места обучающегося. Необходимо обеспечить обучающегося с НОДА индивидуально адаптированным рабочим местом. В зависимости от степени нарушения функции для обучающегося может быть выделено место за первой партой в крайнем ряду у входа,  расстояние от парты до парты следующего ряда должно быть не менее </w:t>
      </w:r>
      <w:smartTag w:uri="urn:schemas-microsoft-com:office:smarttags" w:element="metricconverter">
        <w:smartTagPr>
          <w:attr w:name="ProductID" w:val="0,9 метра"/>
        </w:smartTagPr>
        <w:r w:rsidRPr="005B1DEA">
          <w:rPr>
            <w:rFonts w:ascii="Times New Roman" w:hAnsi="Times New Roman"/>
            <w:sz w:val="28"/>
            <w:szCs w:val="28"/>
          </w:rPr>
          <w:t>0,9 метра</w:t>
        </w:r>
      </w:smartTag>
      <w:r w:rsidRPr="005B1DEA">
        <w:rPr>
          <w:rFonts w:ascii="Times New Roman" w:hAnsi="Times New Roman"/>
          <w:sz w:val="28"/>
          <w:szCs w:val="28"/>
        </w:rPr>
        <w:t xml:space="preserve">, между партами – не менее </w:t>
      </w:r>
      <w:smartTag w:uri="urn:schemas-microsoft-com:office:smarttags" w:element="metricconverter">
        <w:smartTagPr>
          <w:attr w:name="ProductID" w:val="0,7 метра"/>
        </w:smartTagPr>
        <w:r w:rsidRPr="005B1DEA">
          <w:rPr>
            <w:rFonts w:ascii="Times New Roman" w:hAnsi="Times New Roman"/>
            <w:sz w:val="28"/>
            <w:szCs w:val="28"/>
          </w:rPr>
          <w:t>0,7 метра</w:t>
        </w:r>
      </w:smartTag>
      <w:r w:rsidRPr="005B1DEA">
        <w:rPr>
          <w:rFonts w:ascii="Times New Roman" w:hAnsi="Times New Roman"/>
          <w:sz w:val="28"/>
          <w:szCs w:val="28"/>
        </w:rPr>
        <w:t xml:space="preserve">. 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таких обучающихся позитивной, социально-направленной учебной мотивации.</w:t>
      </w:r>
    </w:p>
    <w:p w:rsidR="00DA736D" w:rsidRPr="005B1DEA" w:rsidRDefault="00DA736D" w:rsidP="00DA736D">
      <w:pPr>
        <w:pStyle w:val="a8"/>
        <w:numPr>
          <w:ilvl w:val="0"/>
          <w:numId w:val="21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Формы и методы, необходимые для освоения дисциплины обучающимися с НОДА</w:t>
      </w:r>
    </w:p>
    <w:p w:rsidR="00DA736D" w:rsidRPr="005B1DEA" w:rsidRDefault="00DA736D" w:rsidP="00DA736D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 xml:space="preserve">В процессе освоения дисциплины (модуля)  </w:t>
      </w:r>
      <w:r w:rsidRPr="005B1DEA">
        <w:rPr>
          <w:rFonts w:ascii="Times New Roman" w:hAnsi="Times New Roman"/>
          <w:sz w:val="28"/>
          <w:szCs w:val="28"/>
        </w:rPr>
        <w:t>индивидуализация обучения требуется в большей степени, чем для нормально развивающегося сверстника.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>В процессе освоения дисциплины (модуля) применяется принцип обеспечения полисенсорной основы обучения, т. е. обучение строится с опорой на все органы чувств. Словесные методы сочетаются с применением наглядных и практических.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lastRenderedPageBreak/>
        <w:t>При необходимости, во время взаимодействия с обучающимся, имеющими ограниченные возможности здоровья, оказывается эффективная помощь в преодолении тех или иных препятствий и трудностей в преодолении пространства,  то есть используется  принцип «коммуникативной эффективности»</w:t>
      </w:r>
      <w:r w:rsidRPr="005B1DEA">
        <w:rPr>
          <w:rFonts w:ascii="Times New Roman" w:hAnsi="Times New Roman"/>
          <w:sz w:val="28"/>
          <w:szCs w:val="28"/>
        </w:rPr>
        <w:t>.</w:t>
      </w:r>
    </w:p>
    <w:p w:rsidR="00DA736D" w:rsidRPr="005B1DEA" w:rsidRDefault="00DA736D" w:rsidP="00DA736D">
      <w:pPr>
        <w:pStyle w:val="p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1DEA">
        <w:rPr>
          <w:bCs/>
          <w:sz w:val="28"/>
          <w:szCs w:val="28"/>
        </w:rPr>
        <w:t>В процессе освоения дисциплины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DA736D" w:rsidRPr="005B1DEA" w:rsidRDefault="00DA736D" w:rsidP="00DA736D">
      <w:pPr>
        <w:pStyle w:val="a8"/>
        <w:numPr>
          <w:ilvl w:val="0"/>
          <w:numId w:val="21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Условия прохождения текущего  и промежуточного контроля освоения дисциплины (модуля) обучающимися с НОДА  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Текущий и промежуточный контроль проводится с учетом психофизических особенностей. Для обучающихся с НОДА выбирается оптимальный темп работы во время проведения контрольного среза знаний.  Во время проведения текущего  и промежуточного контроля освоения дисциплины (модуля)  позволяется обучающемуся кратковременный отдых со сменой положения тела. Во время аттестации обучающийся находится на своем индивидуально адаптированном рабочем месте.</w:t>
      </w:r>
    </w:p>
    <w:p w:rsidR="00DA736D" w:rsidRPr="005B1DEA" w:rsidRDefault="00DA736D" w:rsidP="00DA736D">
      <w:pPr>
        <w:tabs>
          <w:tab w:val="left" w:pos="0"/>
        </w:tabs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B1DEA">
        <w:rPr>
          <w:rFonts w:ascii="Times New Roman" w:hAnsi="Times New Roman"/>
          <w:i/>
          <w:sz w:val="28"/>
          <w:szCs w:val="28"/>
        </w:rPr>
        <w:t>Нарушения соматического здоровья</w:t>
      </w:r>
    </w:p>
    <w:p w:rsidR="00DA736D" w:rsidRPr="005B1DEA" w:rsidRDefault="00DA736D" w:rsidP="00DA736D">
      <w:pPr>
        <w:pStyle w:val="a8"/>
        <w:numPr>
          <w:ilvl w:val="0"/>
          <w:numId w:val="2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Особенности обучающихся, имеющие нарушения соматического здоровья 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Категория обучающихся с нарушениями соматического здоровья – это категория обучающихся, имеющих различные соматические заболевания, приведшие к инвалидизации. Такие обучающиеся имеют</w:t>
      </w:r>
      <w:r w:rsidRPr="005B1DEA">
        <w:rPr>
          <w:rFonts w:ascii="Times New Roman" w:hAnsi="Times New Roman"/>
          <w:spacing w:val="5"/>
          <w:sz w:val="28"/>
          <w:szCs w:val="28"/>
        </w:rPr>
        <w:t xml:space="preserve"> нормальное психическое развитие и разборчивую речь. </w:t>
      </w:r>
      <w:r w:rsidRPr="005B1DEA">
        <w:rPr>
          <w:rFonts w:ascii="Times New Roman" w:hAnsi="Times New Roman"/>
          <w:sz w:val="28"/>
          <w:szCs w:val="28"/>
        </w:rPr>
        <w:t>Достаточное интеллектуальное развитие у этой категории обучающихся часто сочетается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DA736D" w:rsidRPr="005B1DEA" w:rsidRDefault="00DA736D" w:rsidP="00DA736D">
      <w:pPr>
        <w:pStyle w:val="a8"/>
        <w:numPr>
          <w:ilvl w:val="0"/>
          <w:numId w:val="2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Условия освоения дисциплины (модуля) обучающимися с нарушениями соматического здоровья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Непосредственно в рамках образовательного процесса должна быть создана атмосфера эмоционального комфорта, формирование взаимоотношений в духе </w:t>
      </w:r>
      <w:r w:rsidRPr="005B1DEA">
        <w:rPr>
          <w:rFonts w:ascii="Times New Roman" w:hAnsi="Times New Roman"/>
          <w:sz w:val="28"/>
          <w:szCs w:val="28"/>
        </w:rPr>
        <w:lastRenderedPageBreak/>
        <w:t>сотрудничества и принятия особенностей каждого, формирование у таких обучающихся позитивной, социально-направленной учебной мотивации. При необходимости  во время аудиторных занятий разрешается кратковременный перерыв для принятия лекарств, приема пищи.</w:t>
      </w:r>
    </w:p>
    <w:p w:rsidR="00DA736D" w:rsidRPr="005B1DEA" w:rsidRDefault="00DA736D" w:rsidP="00DA736D">
      <w:pPr>
        <w:pStyle w:val="a8"/>
        <w:numPr>
          <w:ilvl w:val="0"/>
          <w:numId w:val="2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Формы и методы, необходимые для освоения дисциплины обучающимися с нарушениями соматического здоровья</w:t>
      </w:r>
      <w:r w:rsidRPr="005B1DEA">
        <w:rPr>
          <w:rFonts w:ascii="Times New Roman" w:hAnsi="Times New Roman"/>
          <w:bCs/>
          <w:sz w:val="28"/>
          <w:szCs w:val="28"/>
        </w:rPr>
        <w:t xml:space="preserve"> </w:t>
      </w:r>
    </w:p>
    <w:p w:rsidR="00DA736D" w:rsidRPr="005B1DEA" w:rsidRDefault="00DA736D" w:rsidP="00DA736D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 xml:space="preserve">В процессе освоения дисциплины (модуля)  </w:t>
      </w:r>
      <w:r w:rsidRPr="005B1DEA">
        <w:rPr>
          <w:rFonts w:ascii="Times New Roman" w:hAnsi="Times New Roman"/>
          <w:sz w:val="28"/>
          <w:szCs w:val="28"/>
        </w:rPr>
        <w:t>индивидуализация обучения требуется в большей степени, чем для нормально развивающегося сверстника.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>В процессе освоения дисциплины (модуля) применяется принцип обеспечения полисенсорной основы обучения, т. е. обучение строится с опорой на все органы чувств. Словесные методы сочетаются с применением наглядных и практических.</w:t>
      </w:r>
    </w:p>
    <w:p w:rsidR="00DA736D" w:rsidRPr="005B1DEA" w:rsidRDefault="00DA736D" w:rsidP="00DA736D">
      <w:pPr>
        <w:pStyle w:val="p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1DEA">
        <w:rPr>
          <w:bCs/>
          <w:sz w:val="28"/>
          <w:szCs w:val="28"/>
        </w:rPr>
        <w:t>В процессе освоения дисциплины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DA736D" w:rsidRPr="005B1DEA" w:rsidRDefault="00DA736D" w:rsidP="00DA736D">
      <w:pPr>
        <w:pStyle w:val="a8"/>
        <w:numPr>
          <w:ilvl w:val="0"/>
          <w:numId w:val="22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Условия прохождения текущего  и промежуточного контроля освоения дисциплины (модуля) обучающимися с нарушениями соматического здоровья</w:t>
      </w:r>
      <w:r w:rsidRPr="005B1DEA">
        <w:rPr>
          <w:rFonts w:ascii="Times New Roman" w:hAnsi="Times New Roman"/>
          <w:bCs/>
          <w:sz w:val="28"/>
          <w:szCs w:val="28"/>
        </w:rPr>
        <w:t xml:space="preserve"> </w:t>
      </w:r>
    </w:p>
    <w:p w:rsidR="00DA736D" w:rsidRPr="005B1DEA" w:rsidRDefault="00DA736D" w:rsidP="00DA736D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Текущий и промежуточный контроль проводится с учетом психофизических особенностей. Для обучающихся с нарушениями соматического здоровья  выбирается оптимальный темп работы во время проведения контрольного среза знаний.  Во время проведения текущего  и промежуточного контроля освоения дисциплины (модуля)  позволяется обучающемуся кратковременный отдых со сменой положения тела. При необходимости позволяется выйти из аудитории с сопровождающим. </w:t>
      </w:r>
    </w:p>
    <w:p w:rsidR="00DA736D" w:rsidRPr="005B1DEA" w:rsidRDefault="00DA736D" w:rsidP="00DA736D">
      <w:pPr>
        <w:tabs>
          <w:tab w:val="left" w:pos="0"/>
        </w:tabs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B1DEA">
        <w:rPr>
          <w:rFonts w:ascii="Times New Roman" w:hAnsi="Times New Roman"/>
          <w:i/>
          <w:sz w:val="28"/>
          <w:szCs w:val="28"/>
        </w:rPr>
        <w:t>Нарушения зрения</w:t>
      </w:r>
    </w:p>
    <w:p w:rsidR="00DA736D" w:rsidRPr="005B1DEA" w:rsidRDefault="00DA736D" w:rsidP="00DA736D">
      <w:pPr>
        <w:pStyle w:val="a8"/>
        <w:numPr>
          <w:ilvl w:val="0"/>
          <w:numId w:val="23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Особенности обучающихся, имеющих нарушения зрения 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Категория обучающихся с нарушениями зрения – группа обучающихся, имеющих зрительное нарушение – это острота зрения менее 0,3 на лучший глаз с коррекцией и/или поле зрения менее 15 градусов. Обучающиеся имеют</w:t>
      </w:r>
      <w:r w:rsidRPr="005B1DEA">
        <w:rPr>
          <w:rFonts w:ascii="Times New Roman" w:hAnsi="Times New Roman"/>
          <w:spacing w:val="5"/>
          <w:sz w:val="28"/>
          <w:szCs w:val="28"/>
        </w:rPr>
        <w:t xml:space="preserve"> нормальное психическое развитие и разборчивую речь, но име</w:t>
      </w:r>
      <w:r w:rsidRPr="005B1DEA">
        <w:rPr>
          <w:rFonts w:ascii="Times New Roman" w:hAnsi="Times New Roman"/>
          <w:sz w:val="28"/>
          <w:szCs w:val="28"/>
        </w:rPr>
        <w:t xml:space="preserve">ет место слабый зрительный контроль, поэтому этой категории обучающихся страдает графическая сторона речи. Достаточное </w:t>
      </w:r>
      <w:r w:rsidRPr="005B1DEA">
        <w:rPr>
          <w:rFonts w:ascii="Times New Roman" w:hAnsi="Times New Roman"/>
          <w:sz w:val="28"/>
          <w:szCs w:val="28"/>
        </w:rPr>
        <w:lastRenderedPageBreak/>
        <w:t>интеллектуальное развитие часто сочетается с отсутствием уверенности в себе, с ограниченной самостоятельностью, с повышенной внушаемостью, связанной с нарушением развития пространственной ориентировки. Наблюдается снижение ориентированности в бытовых и практических вопросах жизни.</w:t>
      </w:r>
    </w:p>
    <w:p w:rsidR="00DA736D" w:rsidRPr="005B1DEA" w:rsidRDefault="00DA736D" w:rsidP="00DA736D">
      <w:pPr>
        <w:pStyle w:val="a8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Условия освоения дисциплины (модуля) обучающимися с нарушениями зрения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Обучающегося необходимо обеспечить особыми пространственными условиями организации образовательной среды. Важным условием освоения дисциплины (модуля) является организация рабочего места обучающегося. Необходимо обеспечить обучающегося с нарушениями зрения индивидуально адаптированным рабочим местом: должно быть выделено место за первой партой в среднем ряду. Место преподавателя и доска должны быть достаточно освещенными.  Речь преподавателя должна быть внятной, не допускается проговаривание слов в стороны, с прикрыванием рта руками.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таких обучающихся позитивной, социально-направленной учебной мотивации.</w:t>
      </w:r>
    </w:p>
    <w:p w:rsidR="00DA736D" w:rsidRPr="005B1DEA" w:rsidRDefault="00DA736D" w:rsidP="00DA736D">
      <w:pPr>
        <w:pStyle w:val="a8"/>
        <w:numPr>
          <w:ilvl w:val="0"/>
          <w:numId w:val="23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Формы и методы, необходимые для освоения дисциплины обучающимися с нарушениями зрения </w:t>
      </w:r>
    </w:p>
    <w:p w:rsidR="00DA736D" w:rsidRPr="005B1DEA" w:rsidRDefault="00DA736D" w:rsidP="00DA736D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 xml:space="preserve">В процессе освоения дисциплины (модуля)  </w:t>
      </w:r>
      <w:r w:rsidRPr="005B1DEA">
        <w:rPr>
          <w:rFonts w:ascii="Times New Roman" w:hAnsi="Times New Roman"/>
          <w:sz w:val="28"/>
          <w:szCs w:val="28"/>
        </w:rPr>
        <w:t>индивидуализация обучения требуется в большей степени, чем для нормально развивающегося сверстника.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>В процессе освоения дисциплины (модуля) применяется принцип обеспечения полисенсорной основы обучения, т. е. обучение строится с опорой на все органы чувств. Словесные методы сочетаются с применением практических.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>При необходимости, во время взаимодействия с обучающимся, имеющими ограниченные возможности здоровья, оказывается эффективную помощь в преодолении тех или иных препятствий и трудностей в преодолении пространства,  то есть используется  принцип «коммуникативной эффективности»</w:t>
      </w:r>
      <w:r w:rsidRPr="005B1DEA">
        <w:rPr>
          <w:rFonts w:ascii="Times New Roman" w:hAnsi="Times New Roman"/>
          <w:sz w:val="28"/>
          <w:szCs w:val="28"/>
        </w:rPr>
        <w:t>.</w:t>
      </w:r>
    </w:p>
    <w:p w:rsidR="00DA736D" w:rsidRPr="005B1DEA" w:rsidRDefault="00DA736D" w:rsidP="00DA736D">
      <w:pPr>
        <w:pStyle w:val="p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1DEA">
        <w:rPr>
          <w:bCs/>
          <w:sz w:val="28"/>
          <w:szCs w:val="28"/>
        </w:rPr>
        <w:t xml:space="preserve">В процессе освоения дисциплины используются социально-активные и рефлексивные методы обучения, технологии социокультурной реабилитации с целью </w:t>
      </w:r>
      <w:r w:rsidRPr="005B1DEA">
        <w:rPr>
          <w:bCs/>
          <w:sz w:val="28"/>
          <w:szCs w:val="28"/>
        </w:rPr>
        <w:lastRenderedPageBreak/>
        <w:t>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DA736D" w:rsidRPr="005B1DEA" w:rsidRDefault="00DA736D" w:rsidP="00DA736D">
      <w:pPr>
        <w:pStyle w:val="a8"/>
        <w:numPr>
          <w:ilvl w:val="0"/>
          <w:numId w:val="23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Условия прохождения текущего  и промежуточного контроля освоения дисциплины (модуля) обучающимися с нарушениями зрения  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Текущий и промежуточный контроль проводится с учетом психофизических особенностей. Для обучающихся с нарушениями зрения выбирается оптимальный темп работы во время проведения контрольного среза знаний.  Во время проведения текущего  и промежуточного контроля освоения дисциплины (модуля)  позволяется обучающемуся кратковременный отдых. Во время аттестации обучающийся находится на своем индивидуально адаптированном рабочем месте.</w:t>
      </w:r>
    </w:p>
    <w:p w:rsidR="00DA736D" w:rsidRPr="005B1DEA" w:rsidRDefault="00DA736D" w:rsidP="00DA736D">
      <w:pPr>
        <w:tabs>
          <w:tab w:val="left" w:pos="0"/>
        </w:tabs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B1DEA">
        <w:rPr>
          <w:rFonts w:ascii="Times New Roman" w:hAnsi="Times New Roman"/>
          <w:i/>
          <w:sz w:val="28"/>
          <w:szCs w:val="28"/>
        </w:rPr>
        <w:t>Нарушения слуха</w:t>
      </w:r>
    </w:p>
    <w:p w:rsidR="00DA736D" w:rsidRPr="005B1DEA" w:rsidRDefault="00DA736D" w:rsidP="00DA736D">
      <w:pPr>
        <w:pStyle w:val="a8"/>
        <w:numPr>
          <w:ilvl w:val="0"/>
          <w:numId w:val="24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Особенности обучающихся, имеющие нарушения слуха 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contextualSpacing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Категория обучающихся с нарушениями слуха – группа обучающихся, воспринимающие звуки от 20-50 дБ в диапазоне 1000-4000 Гц. У таких обучающихся страдает речь: имеются просодические, фонетические, грамматические, лексические  нарушения. Имеет место недостаточность в развитии высших форм мышления: словесно-логического, абстрактно-логического. Эти нарушения сочетаются с отсутствием уверенности в себе, с ограниченной самостоятельностью, с повышенной внушаемостью. Личностная незрелость проявляется в наивности суждений, слабой ориентированности в бытовых и практических вопросах жизни.</w:t>
      </w:r>
    </w:p>
    <w:p w:rsidR="00DA736D" w:rsidRPr="005B1DEA" w:rsidRDefault="00DA736D" w:rsidP="00DA736D">
      <w:pPr>
        <w:pStyle w:val="a8"/>
        <w:numPr>
          <w:ilvl w:val="0"/>
          <w:numId w:val="24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Условия освоения дисциплины (модуля) обучающимися с нарушениями слуха. 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Обучающегося с нарушениями слуха  необходимо обеспечить особыми пространственными и временными условиями организации образовательной среды. Во время проведения аудиторных занятий позволять обучающемуся кратковременный слуховой покой, отдых.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Важным условием освоения дисциплины (модуля) является организация рабочего места обучающегося. Необходимо обеспечить обучающегося с нарушениями слуха  индивидуально адаптированным рабочим местом: должно быть выделено место за первой партой.  Место преподавателя и доска должны быть достаточно освещенными.  </w:t>
      </w:r>
      <w:r w:rsidRPr="005B1DEA">
        <w:rPr>
          <w:rFonts w:ascii="Times New Roman" w:hAnsi="Times New Roman"/>
          <w:sz w:val="28"/>
          <w:szCs w:val="28"/>
        </w:rPr>
        <w:lastRenderedPageBreak/>
        <w:t>Речь преподавателя должна быть внятной, не допускается проговаривание слов в стороны, с прикрыванием рта руками.  Преподаватель проговаривает слова в среднем темпе, излишне не артикулируя.</w:t>
      </w:r>
    </w:p>
    <w:p w:rsidR="00DA736D" w:rsidRPr="005B1DEA" w:rsidRDefault="00DA736D" w:rsidP="00DA736D">
      <w:pPr>
        <w:tabs>
          <w:tab w:val="left" w:pos="0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таких обучающихся позитивной, социально-направленной учебной мотивации.</w:t>
      </w:r>
    </w:p>
    <w:p w:rsidR="00DA736D" w:rsidRPr="005B1DEA" w:rsidRDefault="00DA736D" w:rsidP="00DA736D">
      <w:pPr>
        <w:pStyle w:val="a8"/>
        <w:numPr>
          <w:ilvl w:val="0"/>
          <w:numId w:val="24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Формы и методы, необходимые для освоения дисциплины обучающимися с нарушениями слуха</w:t>
      </w:r>
    </w:p>
    <w:p w:rsidR="00DA736D" w:rsidRPr="005B1DEA" w:rsidRDefault="00DA736D" w:rsidP="00DA736D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 xml:space="preserve">В процессе освоения дисциплины (модуля)  </w:t>
      </w:r>
      <w:r w:rsidRPr="005B1DEA">
        <w:rPr>
          <w:rFonts w:ascii="Times New Roman" w:hAnsi="Times New Roman"/>
          <w:sz w:val="28"/>
          <w:szCs w:val="28"/>
        </w:rPr>
        <w:t>индивидуализация обучения требуется в большей степени, чем для нормально развивающегося сверстника.</w:t>
      </w:r>
    </w:p>
    <w:p w:rsidR="00DA736D" w:rsidRPr="005B1DEA" w:rsidRDefault="00DA736D" w:rsidP="00DA736D">
      <w:pPr>
        <w:shd w:val="clear" w:color="auto" w:fill="FFFFFF"/>
        <w:tabs>
          <w:tab w:val="left" w:pos="0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5B1DEA">
        <w:rPr>
          <w:rFonts w:ascii="Times New Roman" w:hAnsi="Times New Roman"/>
          <w:bCs/>
          <w:sz w:val="28"/>
          <w:szCs w:val="28"/>
        </w:rPr>
        <w:t>В процессе освоения дисциплины (модуля) применяется принцип обеспечения полисенсорной основы обучения, т. е. обучение строится с опорой на все органы чувств. Словесные методы сочетаются с применением наглядных и практических.</w:t>
      </w:r>
    </w:p>
    <w:p w:rsidR="00DA736D" w:rsidRPr="005B1DEA" w:rsidRDefault="00DA736D" w:rsidP="00DA736D">
      <w:pPr>
        <w:pStyle w:val="p4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B1DEA">
        <w:rPr>
          <w:bCs/>
          <w:sz w:val="28"/>
          <w:szCs w:val="28"/>
        </w:rPr>
        <w:t>В процессе освоения дисциплины используются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обучающимися, создании комфортного психологического климата в коллективе.</w:t>
      </w:r>
    </w:p>
    <w:p w:rsidR="00DA736D" w:rsidRPr="005B1DEA" w:rsidRDefault="00DA736D" w:rsidP="00DA736D">
      <w:pPr>
        <w:pStyle w:val="a8"/>
        <w:numPr>
          <w:ilvl w:val="0"/>
          <w:numId w:val="24"/>
        </w:numPr>
        <w:tabs>
          <w:tab w:val="left" w:pos="0"/>
        </w:tabs>
        <w:ind w:left="0"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 xml:space="preserve">Условия прохождения текущего  и промежуточного контроля освоения дисциплины (модуля) обучающимися с нарушениями слуха.   </w:t>
      </w:r>
    </w:p>
    <w:p w:rsidR="00DA736D" w:rsidRDefault="00DA736D" w:rsidP="00DA736D">
      <w:pPr>
        <w:tabs>
          <w:tab w:val="left" w:pos="0"/>
        </w:tabs>
        <w:ind w:firstLine="567"/>
        <w:rPr>
          <w:rFonts w:ascii="Times New Roman" w:hAnsi="Times New Roman"/>
          <w:sz w:val="28"/>
          <w:szCs w:val="28"/>
        </w:rPr>
      </w:pPr>
      <w:r w:rsidRPr="005B1DEA">
        <w:rPr>
          <w:rFonts w:ascii="Times New Roman" w:hAnsi="Times New Roman"/>
          <w:sz w:val="28"/>
          <w:szCs w:val="28"/>
        </w:rPr>
        <w:t>Текущий и промежуточный контроль проводится с учетом психофизических особенностей. Для обучающихся с нарушениями слуха  выбирается оптимальный темп работы во время проведения контрольного среза знаний.  Во время проведения текущего  и промежуточного контроля освоения дисциплины (модуля)  позволяется обучающемуся кратковременный отдых. Во время аттестации обучающийся находится на своем индивидуально адаптированном рабочем месте.</w:t>
      </w:r>
    </w:p>
    <w:p w:rsidR="00DA736D" w:rsidRPr="00195527" w:rsidRDefault="00DA736D" w:rsidP="00DA736D">
      <w:pPr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DA736D" w:rsidRPr="005B12E3" w:rsidRDefault="00DA736D" w:rsidP="00DA736D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B12E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B12E3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реализации программы</w:t>
      </w:r>
    </w:p>
    <w:p w:rsidR="00DA736D" w:rsidRPr="00EA1097" w:rsidRDefault="00DA736D" w:rsidP="00DA736D">
      <w:pPr>
        <w:tabs>
          <w:tab w:val="left" w:pos="851"/>
        </w:tabs>
        <w:overflowPunct w:val="0"/>
        <w:autoSpaceDN w:val="0"/>
        <w:adjustRightInd w:val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EA109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Основные источники </w:t>
      </w:r>
    </w:p>
    <w:p w:rsidR="00DA736D" w:rsidRPr="00EA1097" w:rsidRDefault="00DA736D" w:rsidP="00DA736D">
      <w:pPr>
        <w:widowControl w:val="0"/>
        <w:numPr>
          <w:ilvl w:val="0"/>
          <w:numId w:val="25"/>
        </w:numPr>
        <w:autoSpaceDE w:val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A1097">
        <w:rPr>
          <w:rFonts w:ascii="Times New Roman" w:hAnsi="Times New Roman" w:cs="Times New Roman"/>
          <w:sz w:val="28"/>
          <w:szCs w:val="28"/>
        </w:rPr>
        <w:t xml:space="preserve">Цветкова М.С. Информатика и ИКТ. Практикум для профессий и специальностей </w:t>
      </w:r>
      <w:r w:rsidRPr="00EA1097">
        <w:rPr>
          <w:rFonts w:ascii="Times New Roman" w:hAnsi="Times New Roman" w:cs="Times New Roman"/>
          <w:sz w:val="28"/>
          <w:szCs w:val="28"/>
        </w:rPr>
        <w:lastRenderedPageBreak/>
        <w:t>естественно-начного и гуманитарного профилей:учеб.пособие для нач. и сред.проф. образования /М.С. Цветкова, И.Ю. Хлобыстова. – М.: издательский центр «Академия», 2016.</w:t>
      </w:r>
    </w:p>
    <w:p w:rsidR="00DA736D" w:rsidRPr="00EA1097" w:rsidRDefault="00DA736D" w:rsidP="00DA736D">
      <w:pPr>
        <w:widowControl w:val="0"/>
        <w:numPr>
          <w:ilvl w:val="0"/>
          <w:numId w:val="25"/>
        </w:numPr>
        <w:autoSpaceDE w:val="0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A1097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 [Электронный ресурс] / Центр информ. технологий РГБ ; ред. Власенко Т. В. ; Web-мастер Козлова Н. В. — Электрон. дан. — М. : Рос. гос. б-ка, 1997. — Режим доступа: </w:t>
      </w:r>
      <w:hyperlink r:id="rId11" w:tgtFrame="_blank" w:history="1">
        <w:r w:rsidRPr="00EA1097">
          <w:rPr>
            <w:rStyle w:val="af4"/>
            <w:rFonts w:ascii="Times New Roman" w:hAnsi="Times New Roman" w:cs="Times New Roman"/>
            <w:sz w:val="28"/>
            <w:szCs w:val="28"/>
          </w:rPr>
          <w:t>http://www.rsl.ru</w:t>
        </w:r>
      </w:hyperlink>
      <w:r w:rsidRPr="00EA1097">
        <w:rPr>
          <w:rFonts w:ascii="Times New Roman" w:hAnsi="Times New Roman" w:cs="Times New Roman"/>
          <w:sz w:val="28"/>
          <w:szCs w:val="28"/>
        </w:rPr>
        <w:t> (25.04.2016).</w:t>
      </w:r>
    </w:p>
    <w:p w:rsidR="00DA736D" w:rsidRPr="00EA1097" w:rsidRDefault="00DA736D" w:rsidP="00DA736D">
      <w:pPr>
        <w:tabs>
          <w:tab w:val="left" w:pos="851"/>
        </w:tabs>
        <w:overflowPunct w:val="0"/>
        <w:autoSpaceDN w:val="0"/>
        <w:adjustRightInd w:val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EA1097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</w:t>
      </w:r>
      <w:r w:rsidRPr="00EA109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736D" w:rsidRPr="00EA1097" w:rsidRDefault="00DA736D" w:rsidP="00DA736D">
      <w:pPr>
        <w:widowControl w:val="0"/>
        <w:numPr>
          <w:ilvl w:val="0"/>
          <w:numId w:val="27"/>
        </w:numPr>
        <w:tabs>
          <w:tab w:val="left" w:pos="851"/>
        </w:tabs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1097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6-ФКЗ. </w:t>
      </w:r>
    </w:p>
    <w:p w:rsidR="00DA736D" w:rsidRPr="00EA1097" w:rsidRDefault="00DA736D" w:rsidP="00DA736D">
      <w:pPr>
        <w:tabs>
          <w:tab w:val="left" w:pos="851"/>
        </w:tabs>
        <w:overflowPunct w:val="0"/>
        <w:autoSpaceDN w:val="0"/>
        <w:adjustRightInd w:val="0"/>
        <w:ind w:left="567"/>
        <w:rPr>
          <w:rFonts w:ascii="Times New Roman" w:hAnsi="Times New Roman" w:cs="Times New Roman"/>
          <w:b/>
          <w:i/>
          <w:sz w:val="28"/>
          <w:szCs w:val="28"/>
        </w:rPr>
      </w:pPr>
      <w:r w:rsidRPr="00EA1097">
        <w:rPr>
          <w:rFonts w:ascii="Times New Roman" w:hAnsi="Times New Roman" w:cs="Times New Roman"/>
          <w:b/>
          <w:i/>
          <w:sz w:val="28"/>
          <w:szCs w:val="28"/>
        </w:rPr>
        <w:t>Интернет-ресурсы</w:t>
      </w:r>
    </w:p>
    <w:p w:rsidR="00DA736D" w:rsidRPr="00EA1097" w:rsidRDefault="00DA736D" w:rsidP="00DA736D">
      <w:pPr>
        <w:widowControl w:val="0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A1097">
        <w:rPr>
          <w:rFonts w:ascii="Times New Roman" w:hAnsi="Times New Roman" w:cs="Times New Roman"/>
          <w:sz w:val="28"/>
          <w:szCs w:val="28"/>
        </w:rPr>
        <w:t xml:space="preserve">www.fcior.edu.ru (Федеральный центр информационно-образовательных ресурсов — ФЦИОР). </w:t>
      </w:r>
    </w:p>
    <w:p w:rsidR="00DA736D" w:rsidRPr="00EA1097" w:rsidRDefault="00DA736D" w:rsidP="00DA736D">
      <w:pPr>
        <w:widowControl w:val="0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A1097">
        <w:rPr>
          <w:rFonts w:ascii="Times New Roman" w:hAnsi="Times New Roman" w:cs="Times New Roman"/>
          <w:sz w:val="28"/>
          <w:szCs w:val="28"/>
        </w:rPr>
        <w:t xml:space="preserve">www.school-collection.edu.ru (Единая коллекция цифровых образовательных ресурсов). </w:t>
      </w:r>
    </w:p>
    <w:p w:rsidR="00DA736D" w:rsidRPr="00EA1097" w:rsidRDefault="00DA736D" w:rsidP="00DA736D">
      <w:pPr>
        <w:widowControl w:val="0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A1097">
        <w:rPr>
          <w:rFonts w:ascii="Times New Roman" w:hAnsi="Times New Roman" w:cs="Times New Roman"/>
          <w:sz w:val="28"/>
          <w:szCs w:val="28"/>
        </w:rPr>
        <w:t>www.intuit.ru/studies/courses (Открытые интернет-курсы «Интуит» по курсу «Информатика»).</w:t>
      </w:r>
    </w:p>
    <w:p w:rsidR="00DA736D" w:rsidRPr="00EA1097" w:rsidRDefault="00DA736D" w:rsidP="00DA736D">
      <w:pPr>
        <w:widowControl w:val="0"/>
        <w:numPr>
          <w:ilvl w:val="0"/>
          <w:numId w:val="26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left"/>
        <w:rPr>
          <w:rFonts w:ascii="Times New Roman" w:hAnsi="Times New Roman" w:cs="Times New Roman"/>
          <w:sz w:val="28"/>
          <w:szCs w:val="28"/>
        </w:rPr>
      </w:pPr>
      <w:r w:rsidRPr="00EA1097">
        <w:rPr>
          <w:rFonts w:ascii="Times New Roman" w:hAnsi="Times New Roman" w:cs="Times New Roman"/>
          <w:sz w:val="28"/>
          <w:szCs w:val="28"/>
        </w:rPr>
        <w:t>www.lms.iite.unesco.org (Открытые электронные курсы «ИИТО ЮНЕСКО» по информационным технологиям).</w:t>
      </w:r>
    </w:p>
    <w:p w:rsidR="00DA736D" w:rsidRPr="00EA1097" w:rsidRDefault="00DA736D" w:rsidP="00DA736D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ind w:left="0" w:firstLine="567"/>
        <w:jc w:val="left"/>
        <w:outlineLvl w:val="0"/>
        <w:rPr>
          <w:rFonts w:ascii="Times New Roman" w:hAnsi="Times New Roman" w:cs="Times New Roman"/>
          <w:sz w:val="28"/>
          <w:szCs w:val="28"/>
        </w:rPr>
      </w:pPr>
      <w:bookmarkStart w:id="23" w:name="_Toc68462211"/>
      <w:bookmarkStart w:id="24" w:name="_Toc68462254"/>
      <w:r w:rsidRPr="00EA1097">
        <w:rPr>
          <w:rFonts w:ascii="Times New Roman" w:hAnsi="Times New Roman" w:cs="Times New Roman"/>
          <w:sz w:val="28"/>
          <w:szCs w:val="28"/>
        </w:rPr>
        <w:t>http://ru.iite.unesco.org/publications (Открытая электронная библиотека «ИИТО ЮНЕСКО» по ИКТ в образовании).</w:t>
      </w:r>
      <w:bookmarkEnd w:id="23"/>
      <w:bookmarkEnd w:id="24"/>
    </w:p>
    <w:p w:rsidR="00DA736D" w:rsidRPr="00B56FB5" w:rsidRDefault="00DA736D" w:rsidP="00DA736D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B56FB5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После каждого наименования печатного издания обязательно указываются издательство и год издания (в соответствии с ГОСТом). При составлении учитывается наличие результатов экспертизы учебных изданий в соответствии с порядком, установленным Минобрнауки России</w:t>
      </w:r>
      <w:r w:rsidRPr="00B56FB5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A736D" w:rsidRPr="00D73E48" w:rsidRDefault="00DA736D" w:rsidP="00DA736D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D73E48">
        <w:rPr>
          <w:rFonts w:cs="Times New Roman"/>
        </w:rPr>
        <w:t>8.4. Кадровое обеспечение образовательного процесса</w:t>
      </w:r>
    </w:p>
    <w:p w:rsidR="00DA736D" w:rsidRPr="008A508E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8A508E">
        <w:rPr>
          <w:rFonts w:ascii="Times New Roman" w:hAnsi="Times New Roman" w:cs="Times New Roman"/>
          <w:bCs/>
          <w:sz w:val="28"/>
          <w:szCs w:val="28"/>
        </w:rPr>
        <w:t>Требования к квалификации кадров, осуществляющих руководство практикой: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508E">
        <w:rPr>
          <w:rFonts w:ascii="Times New Roman" w:hAnsi="Times New Roman" w:cs="Times New Roman"/>
          <w:bCs/>
          <w:sz w:val="28"/>
          <w:szCs w:val="28"/>
        </w:rPr>
        <w:t>Инженерно-педагогический состав: наличие высшего профессионального образования, соответствующего профилю преподаваемого модуля, высшее инженерное образование, соответствующее профилю модуля.</w:t>
      </w:r>
    </w:p>
    <w:p w:rsidR="00DA736D" w:rsidRPr="008A508E" w:rsidRDefault="00DA736D" w:rsidP="00DA73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A508E">
        <w:rPr>
          <w:rFonts w:ascii="Times New Roman" w:hAnsi="Times New Roman" w:cs="Times New Roman"/>
          <w:bCs/>
          <w:sz w:val="28"/>
          <w:szCs w:val="28"/>
        </w:rPr>
        <w:lastRenderedPageBreak/>
        <w:t>Мастера: обязательная стажировка в профильных организациях не реже 1-го раза в 3 года. Опыт деятельности в организациях соответствующей профессиональной сферы является обязательным.</w:t>
      </w:r>
    </w:p>
    <w:p w:rsidR="00DA736D" w:rsidRPr="00D73E48" w:rsidRDefault="00DA736D" w:rsidP="00DA7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36D" w:rsidRDefault="00DA736D" w:rsidP="00DA736D">
      <w:pPr>
        <w:tabs>
          <w:tab w:val="left" w:pos="993"/>
        </w:tabs>
        <w:autoSpaceDE w:val="0"/>
        <w:autoSpaceDN w:val="0"/>
        <w:adjustRightInd w:val="0"/>
        <w:spacing w:line="240" w:lineRule="auto"/>
        <w:ind w:left="18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A736D" w:rsidRPr="00262BF7" w:rsidRDefault="00DA736D" w:rsidP="00DA736D">
      <w:pPr>
        <w:pStyle w:val="10"/>
        <w:numPr>
          <w:ilvl w:val="0"/>
          <w:numId w:val="7"/>
        </w:numPr>
        <w:spacing w:line="240" w:lineRule="auto"/>
      </w:pPr>
      <w:bookmarkStart w:id="25" w:name="_Toc68462212"/>
      <w:bookmarkStart w:id="26" w:name="_Toc68462255"/>
      <w:r w:rsidRPr="00262BF7">
        <w:t>КРИТЕРИИ ОЦЕНКИ ОТЧЕТА ПО ПРОИЗВОДСТВЕННОЙ ПРАКТИКЕ:</w:t>
      </w:r>
      <w:bookmarkEnd w:id="25"/>
      <w:bookmarkEnd w:id="26"/>
      <w:r>
        <w:t xml:space="preserve"> (например)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976"/>
        <w:gridCol w:w="4962"/>
        <w:gridCol w:w="851"/>
        <w:gridCol w:w="850"/>
      </w:tblGrid>
      <w:tr w:rsidR="00DA736D" w:rsidRPr="00951BE0" w:rsidTr="00DA736D">
        <w:trPr>
          <w:trHeight w:val="4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rPr>
                <w:rFonts w:cs="Times New Roman"/>
                <w:sz w:val="22"/>
              </w:rPr>
            </w:pPr>
            <w:bookmarkStart w:id="27" w:name="_Toc68462213"/>
            <w:bookmarkStart w:id="28" w:name="_Toc68462256"/>
            <w:r w:rsidRPr="00951BE0">
              <w:rPr>
                <w:rFonts w:cs="Times New Roman"/>
                <w:sz w:val="22"/>
              </w:rPr>
              <w:t>Признаки проявления компетенции</w:t>
            </w:r>
            <w:bookmarkEnd w:id="27"/>
            <w:bookmarkEnd w:id="28"/>
            <w:r w:rsidRPr="00951BE0"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rPr>
                <w:rFonts w:cs="Times New Roman"/>
                <w:sz w:val="22"/>
              </w:rPr>
            </w:pPr>
            <w:bookmarkStart w:id="29" w:name="_Toc68462214"/>
            <w:bookmarkStart w:id="30" w:name="_Toc68462257"/>
            <w:r w:rsidRPr="00951BE0">
              <w:rPr>
                <w:rFonts w:cs="Times New Roman"/>
                <w:sz w:val="22"/>
              </w:rPr>
              <w:t>Оценка</w:t>
            </w:r>
            <w:bookmarkEnd w:id="29"/>
            <w:bookmarkEnd w:id="30"/>
          </w:p>
        </w:tc>
      </w:tr>
      <w:tr w:rsidR="00DA736D" w:rsidRPr="00951BE0" w:rsidTr="00DA736D">
        <w:trPr>
          <w:cantSplit/>
          <w:trHeight w:val="179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rPr>
                <w:rFonts w:cs="Times New Roman"/>
                <w:sz w:val="22"/>
              </w:rPr>
            </w:pPr>
            <w:bookmarkStart w:id="31" w:name="_Toc68462215"/>
            <w:bookmarkStart w:id="32" w:name="_Toc68462258"/>
            <w:r>
              <w:rPr>
                <w:rFonts w:cs="Times New Roman"/>
                <w:sz w:val="22"/>
              </w:rPr>
              <w:t xml:space="preserve">Руководитель </w:t>
            </w:r>
            <w:r w:rsidRPr="00951BE0">
              <w:rPr>
                <w:rFonts w:cs="Times New Roman"/>
                <w:sz w:val="22"/>
              </w:rPr>
              <w:t xml:space="preserve"> от </w:t>
            </w:r>
            <w:bookmarkEnd w:id="31"/>
            <w:bookmarkEnd w:id="32"/>
            <w:r>
              <w:rPr>
                <w:rFonts w:cs="Times New Roman"/>
                <w:sz w:val="22"/>
              </w:rPr>
              <w:t>профильной организации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rPr>
                <w:rFonts w:cs="Times New Roman"/>
                <w:sz w:val="22"/>
              </w:rPr>
            </w:pPr>
            <w:bookmarkStart w:id="33" w:name="_Toc68462216"/>
            <w:bookmarkStart w:id="34" w:name="_Toc68462259"/>
            <w:r>
              <w:rPr>
                <w:rFonts w:cs="Times New Roman"/>
                <w:sz w:val="22"/>
              </w:rPr>
              <w:t xml:space="preserve">Руководитель  </w:t>
            </w:r>
            <w:r w:rsidRPr="00951BE0">
              <w:rPr>
                <w:rFonts w:cs="Times New Roman"/>
                <w:sz w:val="22"/>
              </w:rPr>
              <w:t xml:space="preserve">от </w:t>
            </w:r>
            <w:r>
              <w:rPr>
                <w:rFonts w:cs="Times New Roman"/>
                <w:sz w:val="22"/>
              </w:rPr>
              <w:t>техникума</w:t>
            </w:r>
            <w:bookmarkEnd w:id="33"/>
            <w:bookmarkEnd w:id="34"/>
          </w:p>
        </w:tc>
      </w:tr>
      <w:tr w:rsidR="00DA736D" w:rsidRPr="00951BE0" w:rsidTr="00DA736D">
        <w:trPr>
          <w:trHeight w:val="5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E0">
              <w:rPr>
                <w:rFonts w:ascii="Times New Roman" w:hAnsi="Times New Roman" w:cs="Times New Roman"/>
                <w:b/>
              </w:rPr>
              <w:t>ПРОФЕССИОНАЛЬНЫЕ  КОМПЕТЕНЦИИ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ПК 4.1. Подготавливать к работе, настраивать и обслуживать аппаратное обеспечение и операционную систему персонального компьютера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 xml:space="preserve">Подготавливать к работе, настраивать и обслуживать аппаратное обеспечение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 w:rsidR="00DA736D" w:rsidRPr="00951BE0" w:rsidTr="00DA736D">
        <w:trPr>
          <w:trHeight w:val="5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Настраивать операционную систему персонального компьютера.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 w:rsidR="00DA736D" w:rsidRPr="00951BE0" w:rsidTr="00DA736D">
        <w:trPr>
          <w:trHeight w:val="1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Пользоваться технической документацией.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 w:rsidR="00DA736D" w:rsidRPr="00951BE0" w:rsidTr="00DA736D">
        <w:trPr>
          <w:trHeight w:val="8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Подготавливать к работе, настраивать и обслуживать периферийные устройства компьютера и компьютерную оргтехнику.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 w:rsidR="00DA736D" w:rsidRPr="00951BE0" w:rsidTr="00DA736D">
        <w:trPr>
          <w:trHeight w:val="2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0"/>
              </w:numPr>
              <w:tabs>
                <w:tab w:val="left" w:pos="241"/>
                <w:tab w:val="left" w:pos="284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Устанавливать программное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 w:rsidR="00DA736D" w:rsidRPr="00951BE0" w:rsidTr="00DA736D">
        <w:trPr>
          <w:trHeight w:val="10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39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Осуществлять ввод и обмен данными между персональным компьютером и периферийными устройствами и ресурсами локальных компьютерных сетей.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 w:rsidR="00DA736D" w:rsidRPr="00951BE0" w:rsidTr="00DA736D">
        <w:trPr>
          <w:trHeight w:val="36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/>
              </w:rPr>
              <w:t>Средний балл: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10"/>
              <w:spacing w:line="240" w:lineRule="auto"/>
              <w:ind w:left="0"/>
              <w:jc w:val="both"/>
              <w:rPr>
                <w:rFonts w:cs="Times New Roman"/>
                <w:sz w:val="22"/>
              </w:rPr>
            </w:pPr>
          </w:p>
        </w:tc>
      </w:tr>
      <w:tr w:rsidR="00DA736D" w:rsidRPr="00951BE0" w:rsidTr="00DA736D">
        <w:trPr>
          <w:cantSplit/>
          <w:trHeight w:val="60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ПК 4.2. Подготавливать к работе, настраивать и обслуживать периферийные устройства персонального компьютера и компьютерную оргтехнику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1"/>
              </w:numPr>
              <w:tabs>
                <w:tab w:val="clear" w:pos="360"/>
                <w:tab w:val="num" w:pos="99"/>
                <w:tab w:val="left" w:pos="3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Ориентироваться в информационных ресурсах глобальной сети Интернет;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736D" w:rsidRPr="00951BE0" w:rsidTr="00DA736D">
        <w:trPr>
          <w:cantSplit/>
          <w:trHeight w:val="8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- Использовать информационно-коммуникационные технологии</w:t>
            </w:r>
          </w:p>
          <w:p w:rsidR="00DA736D" w:rsidRPr="00951BE0" w:rsidRDefault="00DA736D" w:rsidP="00DA736D">
            <w:pPr>
              <w:tabs>
                <w:tab w:val="left" w:pos="3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в профессиональной деятельности;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736D" w:rsidRPr="00951BE0" w:rsidTr="00DA736D">
        <w:trPr>
          <w:cantSplit/>
          <w:trHeight w:val="6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1"/>
              </w:numPr>
              <w:tabs>
                <w:tab w:val="clear" w:pos="360"/>
                <w:tab w:val="num" w:pos="99"/>
                <w:tab w:val="left" w:pos="3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Получать доступ к ресурсам локальной сети (папки, файлы, программы, принтеры и пр.);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736D" w:rsidRPr="00951BE0" w:rsidTr="00DA736D">
        <w:trPr>
          <w:trHeight w:val="5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1"/>
              </w:numPr>
              <w:tabs>
                <w:tab w:val="clear" w:pos="360"/>
                <w:tab w:val="left" w:pos="3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Осуществлять передачу информации в локальной сети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736D" w:rsidRPr="00951BE0" w:rsidTr="00DA736D">
        <w:trPr>
          <w:trHeight w:val="5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1"/>
              </w:numPr>
              <w:tabs>
                <w:tab w:val="clear" w:pos="360"/>
                <w:tab w:val="left" w:pos="3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BE0">
              <w:rPr>
                <w:rFonts w:ascii="Times New Roman" w:hAnsi="Times New Roman" w:cs="Times New Roman"/>
                <w:highlight w:val="yellow"/>
              </w:rPr>
              <w:t>Осуществлять обмен информацией по сетевым коммуникациям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736D" w:rsidRPr="00951BE0" w:rsidTr="00DA736D">
        <w:trPr>
          <w:trHeight w:val="4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1"/>
              </w:numPr>
              <w:tabs>
                <w:tab w:val="clear" w:pos="360"/>
                <w:tab w:val="left" w:pos="384"/>
              </w:tabs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Передавать, принимать информацию по электронной почте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736D" w:rsidRPr="00951BE0" w:rsidTr="00DA736D">
        <w:trPr>
          <w:trHeight w:val="2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/>
              </w:rPr>
              <w:t>Средний балл: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A736D" w:rsidRPr="00951BE0" w:rsidTr="00DA736D">
        <w:trPr>
          <w:cantSplit/>
          <w:trHeight w:val="1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36D" w:rsidRPr="00951BE0" w:rsidRDefault="00DA736D" w:rsidP="00DA736D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/>
              </w:rPr>
              <w:t>Средний балл по ПК: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9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51BE0">
              <w:rPr>
                <w:rFonts w:ascii="Times New Roman" w:hAnsi="Times New Roman" w:cs="Times New Roman"/>
                <w:b/>
              </w:rPr>
              <w:t>ОБЩИЕ  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1"/>
              </w:numPr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активность</w:t>
            </w:r>
            <w:r w:rsidRPr="00951BE0">
              <w:rPr>
                <w:rFonts w:ascii="Times New Roman" w:hAnsi="Times New Roman" w:cs="Times New Roman"/>
                <w:bCs/>
              </w:rPr>
              <w:t xml:space="preserve"> и инициативность в процессе освоения профессиональной деятельности;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6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2"/>
              </w:num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 xml:space="preserve">обоснованность выбора и применения методов и способов решения профессиональных задач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ff3"/>
              <w:widowControl w:val="0"/>
              <w:ind w:left="0" w:firstLine="0"/>
              <w:jc w:val="both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124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2"/>
              </w:num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своевременность выполнения работ и оценка их качества и точности.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9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numPr>
                <w:ilvl w:val="0"/>
                <w:numId w:val="42"/>
              </w:num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 xml:space="preserve">быстрота оценки ситуации и адекватность принятия решения при выполнении стандартных и нестандартных профессиональных задач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ff4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59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- результативность поиска информации в различных источниках, в т.ч. сети Интернет;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ff4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13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- адекватность отбора и использования полученной информации для решения профессиональных задач.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3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- результативность поиска информации в Интернете;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ff4"/>
              <w:widowControl w:val="0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58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- адекватность отбора и использования информации для решения профессиональных задач.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9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- соблюдение этических норм при взаимодействии с сотрудниками и администрацией, коммуникативная толерантность.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9"/>
              <w:widowControl w:val="0"/>
              <w:spacing w:before="0"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9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- результативность исполнения функций руководителя работ, выполняемых группой.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9"/>
              <w:widowControl w:val="0"/>
              <w:spacing w:before="0"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90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36D" w:rsidRPr="00951BE0" w:rsidRDefault="00DA736D" w:rsidP="00DA736D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 xml:space="preserve">- позитивная динамика профессионального роста через </w:t>
            </w:r>
            <w:r w:rsidRPr="00951BE0">
              <w:rPr>
                <w:rFonts w:ascii="Times New Roman" w:hAnsi="Times New Roman" w:cs="Times New Roman"/>
              </w:rPr>
              <w:t xml:space="preserve"> самообразование.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9"/>
              <w:widowControl w:val="0"/>
              <w:spacing w:before="0"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9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</w:rPr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Cs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9"/>
              <w:widowControl w:val="0"/>
              <w:spacing w:before="0"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cantSplit/>
          <w:trHeight w:val="2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A736D" w:rsidRPr="00951BE0" w:rsidRDefault="00DA736D" w:rsidP="00DA736D">
            <w:pPr>
              <w:tabs>
                <w:tab w:val="left" w:pos="116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tabs>
                <w:tab w:val="left" w:pos="252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/>
              </w:rPr>
              <w:t>Средний балл по 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9"/>
              <w:widowControl w:val="0"/>
              <w:spacing w:before="0"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36D" w:rsidRPr="00951BE0" w:rsidTr="00DA736D">
        <w:trPr>
          <w:gridBefore w:val="2"/>
          <w:wBefore w:w="3402" w:type="dxa"/>
          <w:trHeight w:val="29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tabs>
                <w:tab w:val="left" w:pos="241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/>
              </w:rPr>
              <w:t>Средний балл: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9"/>
              <w:widowControl w:val="0"/>
              <w:spacing w:before="0"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736D" w:rsidRPr="00951BE0" w:rsidTr="00DA736D">
        <w:trPr>
          <w:gridBefore w:val="2"/>
          <w:wBefore w:w="3402" w:type="dxa"/>
          <w:trHeight w:val="30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951BE0" w:rsidRDefault="00DA736D" w:rsidP="00DA736D">
            <w:pPr>
              <w:tabs>
                <w:tab w:val="left" w:pos="241"/>
              </w:tabs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BE0">
              <w:rPr>
                <w:rFonts w:ascii="Times New Roman" w:hAnsi="Times New Roman" w:cs="Times New Roman"/>
                <w:b/>
              </w:rPr>
              <w:t>Оценка: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pStyle w:val="a9"/>
              <w:widowControl w:val="0"/>
              <w:spacing w:before="0" w:after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6D" w:rsidRPr="00951BE0" w:rsidRDefault="00DA736D" w:rsidP="00DA736D">
            <w:pPr>
              <w:tabs>
                <w:tab w:val="left" w:pos="252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736D" w:rsidRPr="0016555A" w:rsidRDefault="00DA736D" w:rsidP="00DA736D">
      <w:pPr>
        <w:pStyle w:val="21"/>
        <w:ind w:firstLine="360"/>
        <w:jc w:val="left"/>
        <w:rPr>
          <w:bCs/>
          <w:iCs/>
          <w:sz w:val="28"/>
        </w:rPr>
      </w:pPr>
      <w:r w:rsidRPr="0016555A">
        <w:rPr>
          <w:b/>
          <w:bCs/>
          <w:i/>
          <w:iCs/>
          <w:sz w:val="28"/>
        </w:rPr>
        <w:t>Каждая функция оценивается в 2-х балльной системе, по следующей шкале:</w:t>
      </w:r>
    </w:p>
    <w:p w:rsidR="00DA736D" w:rsidRPr="0082156B" w:rsidRDefault="00DA736D" w:rsidP="00DA736D">
      <w:pPr>
        <w:pStyle w:val="21"/>
        <w:ind w:firstLine="360"/>
        <w:jc w:val="left"/>
        <w:rPr>
          <w:b/>
          <w:bCs/>
          <w:i/>
          <w:i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4797"/>
        <w:gridCol w:w="1276"/>
        <w:gridCol w:w="1701"/>
      </w:tblGrid>
      <w:tr w:rsidR="00DA736D" w:rsidRPr="0082156B" w:rsidTr="00DA736D">
        <w:trPr>
          <w:trHeight w:val="371"/>
        </w:trPr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15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Шкала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156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Оценка </w:t>
            </w:r>
          </w:p>
        </w:tc>
      </w:tr>
      <w:tr w:rsidR="00DA736D" w:rsidRPr="0082156B" w:rsidTr="00DA736D">
        <w:trPr>
          <w:trHeight w:val="37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 xml:space="preserve"> 2 балла 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оптимальное проявление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1,8 - 2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«5»</w:t>
            </w:r>
          </w:p>
        </w:tc>
      </w:tr>
      <w:tr w:rsidR="00DA736D" w:rsidRPr="0082156B" w:rsidTr="00DA736D">
        <w:trPr>
          <w:trHeight w:val="34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 xml:space="preserve">1 балл  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единичное проявление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1,5 - 1,7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«4»</w:t>
            </w:r>
          </w:p>
        </w:tc>
      </w:tr>
      <w:tr w:rsidR="00DA736D" w:rsidRPr="0082156B" w:rsidTr="00DA736D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 xml:space="preserve"> 1 -1,4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«3»</w:t>
            </w:r>
          </w:p>
        </w:tc>
      </w:tr>
      <w:tr w:rsidR="00DA736D" w:rsidRPr="0082156B" w:rsidTr="00DA736D">
        <w:trPr>
          <w:trHeight w:val="3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0 баллов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показатель не проявляется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Менее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36D" w:rsidRPr="0082156B" w:rsidRDefault="00DA736D" w:rsidP="00DA73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2156B">
              <w:rPr>
                <w:rFonts w:ascii="Times New Roman" w:hAnsi="Times New Roman" w:cs="Times New Roman"/>
                <w:sz w:val="28"/>
              </w:rPr>
              <w:t>«2»</w:t>
            </w:r>
          </w:p>
        </w:tc>
      </w:tr>
    </w:tbl>
    <w:p w:rsidR="00DA736D" w:rsidRDefault="00DA736D" w:rsidP="00DA736D">
      <w:pPr>
        <w:spacing w:line="240" w:lineRule="auto"/>
        <w:rPr>
          <w:sz w:val="28"/>
        </w:rPr>
      </w:pPr>
    </w:p>
    <w:p w:rsidR="00DA736D" w:rsidRPr="00305E59" w:rsidRDefault="00DA736D" w:rsidP="00DA736D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305E59">
        <w:rPr>
          <w:b/>
          <w:sz w:val="28"/>
        </w:rPr>
        <w:t xml:space="preserve"> </w:t>
      </w:r>
      <w:r w:rsidRPr="00305E59">
        <w:rPr>
          <w:rFonts w:ascii="Times New Roman" w:hAnsi="Times New Roman" w:cs="Times New Roman"/>
          <w:b/>
          <w:sz w:val="28"/>
        </w:rPr>
        <w:t>Итоговая оценка выставляется по результатам оценки руководителя практики от техникума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31"/>
        <w:gridCol w:w="2648"/>
      </w:tblGrid>
      <w:tr w:rsidR="00DA736D" w:rsidRPr="00951BE0" w:rsidTr="00DA736D">
        <w:trPr>
          <w:trHeight w:val="180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BE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практики </w:t>
            </w:r>
            <w:r w:rsidRPr="00951BE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профильной организации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6D" w:rsidRPr="00951BE0" w:rsidTr="00DA736D">
        <w:trPr>
          <w:trHeight w:val="46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BE0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руководителя  практики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техникума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6D" w:rsidRPr="00951BE0" w:rsidTr="00DA736D">
        <w:trPr>
          <w:trHeight w:val="46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за защиту практики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6D" w:rsidRPr="00951BE0" w:rsidTr="00DA736D">
        <w:trPr>
          <w:trHeight w:val="335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E0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балл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736D" w:rsidRPr="00951BE0" w:rsidTr="00DA736D">
        <w:trPr>
          <w:trHeight w:val="118"/>
        </w:trPr>
        <w:tc>
          <w:tcPr>
            <w:tcW w:w="8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BE0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оценка за практику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36D" w:rsidRPr="00951BE0" w:rsidRDefault="00DA736D" w:rsidP="00DA736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736D" w:rsidRPr="0065015C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736D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DA736D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36D" w:rsidRPr="0018631E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1E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1E"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профессиональное образовательное учреждение </w:t>
      </w:r>
      <w:r w:rsidRPr="0018631E">
        <w:rPr>
          <w:rFonts w:ascii="Times New Roman" w:hAnsi="Times New Roman" w:cs="Times New Roman"/>
          <w:bCs/>
          <w:sz w:val="28"/>
          <w:szCs w:val="28"/>
        </w:rPr>
        <w:br/>
        <w:t xml:space="preserve">Свердловской области </w:t>
      </w:r>
    </w:p>
    <w:p w:rsidR="00DA736D" w:rsidRPr="0018631E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1E">
        <w:rPr>
          <w:rFonts w:ascii="Times New Roman" w:hAnsi="Times New Roman" w:cs="Times New Roman"/>
          <w:bCs/>
          <w:sz w:val="28"/>
          <w:szCs w:val="28"/>
        </w:rPr>
        <w:t xml:space="preserve">«Алапаевский </w:t>
      </w:r>
      <w:r>
        <w:rPr>
          <w:rFonts w:ascii="Times New Roman" w:hAnsi="Times New Roman" w:cs="Times New Roman"/>
          <w:bCs/>
          <w:sz w:val="28"/>
          <w:szCs w:val="28"/>
        </w:rPr>
        <w:t>многопрофильный техникум</w:t>
      </w:r>
      <w:r w:rsidRPr="0018631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736D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36D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36D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36D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36D" w:rsidRPr="001C4CB0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CB0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DA736D" w:rsidRPr="001C4CB0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736D" w:rsidRPr="001C4CB0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4C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прохождении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учебной/</w:t>
      </w:r>
      <w:r w:rsidRPr="001C4C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производственной практики </w:t>
      </w:r>
    </w:p>
    <w:p w:rsidR="00DA736D" w:rsidRPr="001C4CB0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ПМ.00 «___________________»</w:t>
      </w:r>
    </w:p>
    <w:p w:rsidR="00DA736D" w:rsidRPr="001C4CB0" w:rsidRDefault="00DA736D" w:rsidP="00DA736D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A736D" w:rsidRPr="001C4CB0" w:rsidRDefault="00DA736D" w:rsidP="00DA736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4CB0">
        <w:rPr>
          <w:rFonts w:ascii="Times New Roman" w:eastAsia="Times New Roman" w:hAnsi="Times New Roman"/>
          <w:sz w:val="28"/>
          <w:szCs w:val="28"/>
          <w:lang w:eastAsia="ru-RU"/>
        </w:rPr>
        <w:t>Специальность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00.00.00 </w:t>
      </w:r>
      <w:r w:rsidRPr="001C4C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DA736D" w:rsidRPr="001C4CB0" w:rsidRDefault="00DA736D" w:rsidP="00DA736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188"/>
        <w:tblW w:w="5760" w:type="dxa"/>
        <w:tblLayout w:type="fixed"/>
        <w:tblLook w:val="0000" w:firstRow="0" w:lastRow="0" w:firstColumn="0" w:lastColumn="0" w:noHBand="0" w:noVBand="0"/>
      </w:tblPr>
      <w:tblGrid>
        <w:gridCol w:w="5760"/>
      </w:tblGrid>
      <w:tr w:rsidR="00DA736D" w:rsidRPr="001C4CB0" w:rsidTr="00DA736D">
        <w:tc>
          <w:tcPr>
            <w:tcW w:w="5760" w:type="dxa"/>
          </w:tcPr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 ____ курса, группа _______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(Ф.И.О.)</w:t>
            </w:r>
          </w:p>
        </w:tc>
      </w:tr>
      <w:tr w:rsidR="00DA736D" w:rsidRPr="001C4CB0" w:rsidTr="00DA736D">
        <w:tc>
          <w:tcPr>
            <w:tcW w:w="5760" w:type="dxa"/>
          </w:tcPr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A736D" w:rsidRPr="001C4CB0" w:rsidTr="00DA736D">
        <w:tc>
          <w:tcPr>
            <w:tcW w:w="5760" w:type="dxa"/>
          </w:tcPr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базы практики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 предприятия/организации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(Ф.И.О., должность)</w:t>
            </w:r>
          </w:p>
        </w:tc>
      </w:tr>
      <w:tr w:rsidR="00DA736D" w:rsidRPr="001C4CB0" w:rsidTr="00DA736D">
        <w:tc>
          <w:tcPr>
            <w:tcW w:w="5760" w:type="dxa"/>
          </w:tcPr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 практики 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ПОУ  СО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АМТ</w:t>
            </w: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DA736D" w:rsidRPr="001C4CB0" w:rsidRDefault="00DA736D" w:rsidP="00DA736D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4CB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(Ф.И.О., должность)</w:t>
            </w:r>
          </w:p>
        </w:tc>
      </w:tr>
    </w:tbl>
    <w:p w:rsidR="00DA736D" w:rsidRDefault="00DA736D" w:rsidP="00DA736D">
      <w:pPr>
        <w:spacing w:line="240" w:lineRule="auto"/>
        <w:jc w:val="right"/>
      </w:pPr>
      <w:r>
        <w:br w:type="page"/>
      </w:r>
    </w:p>
    <w:p w:rsidR="00DA736D" w:rsidRPr="0088506B" w:rsidRDefault="00DA736D" w:rsidP="00DA736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506B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</w:p>
    <w:p w:rsidR="00DA736D" w:rsidRPr="0088506B" w:rsidRDefault="00DA736D" w:rsidP="00DA736D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A736D" w:rsidRPr="0018631E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1E">
        <w:rPr>
          <w:rFonts w:ascii="Times New Roman" w:hAnsi="Times New Roman" w:cs="Times New Roman"/>
          <w:bCs/>
          <w:sz w:val="28"/>
          <w:szCs w:val="28"/>
        </w:rPr>
        <w:t>Министерство образования и молодежной политики Свердловской области</w:t>
      </w: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1E">
        <w:rPr>
          <w:rFonts w:ascii="Times New Roman" w:hAnsi="Times New Roman" w:cs="Times New Roman"/>
          <w:bCs/>
          <w:sz w:val="28"/>
          <w:szCs w:val="28"/>
        </w:rPr>
        <w:t xml:space="preserve">государственное автономное профессиональное образовательное учреждение </w:t>
      </w:r>
      <w:r w:rsidRPr="0018631E">
        <w:rPr>
          <w:rFonts w:ascii="Times New Roman" w:hAnsi="Times New Roman" w:cs="Times New Roman"/>
          <w:bCs/>
          <w:sz w:val="28"/>
          <w:szCs w:val="28"/>
        </w:rPr>
        <w:br/>
        <w:t xml:space="preserve">Свердловской области </w:t>
      </w:r>
    </w:p>
    <w:p w:rsidR="00DA736D" w:rsidRPr="0018631E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8631E">
        <w:rPr>
          <w:rFonts w:ascii="Times New Roman" w:hAnsi="Times New Roman" w:cs="Times New Roman"/>
          <w:bCs/>
          <w:sz w:val="28"/>
          <w:szCs w:val="28"/>
        </w:rPr>
        <w:t xml:space="preserve">«Алапаевский </w:t>
      </w:r>
      <w:r>
        <w:rPr>
          <w:rFonts w:ascii="Times New Roman" w:hAnsi="Times New Roman" w:cs="Times New Roman"/>
          <w:bCs/>
          <w:sz w:val="28"/>
          <w:szCs w:val="28"/>
        </w:rPr>
        <w:t>многопрофильный техникум</w:t>
      </w:r>
      <w:r w:rsidRPr="0018631E">
        <w:rPr>
          <w:rFonts w:ascii="Times New Roman" w:hAnsi="Times New Roman" w:cs="Times New Roman"/>
          <w:bCs/>
          <w:sz w:val="28"/>
          <w:szCs w:val="28"/>
        </w:rPr>
        <w:t>»</w:t>
      </w: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lang w:eastAsia="ru-RU"/>
        </w:rPr>
      </w:pPr>
      <w:bookmarkStart w:id="35" w:name="_Toc68462217"/>
      <w:bookmarkStart w:id="36" w:name="_Toc68462260"/>
      <w:r w:rsidRPr="0088506B">
        <w:rPr>
          <w:rFonts w:ascii="Times New Roman" w:eastAsia="Times New Roman" w:hAnsi="Times New Roman" w:cs="Times New Roman"/>
          <w:bCs/>
          <w:sz w:val="28"/>
          <w:lang w:eastAsia="ru-RU"/>
        </w:rPr>
        <w:t>ДНЕВНИК</w:t>
      </w:r>
      <w:bookmarkEnd w:id="35"/>
      <w:bookmarkEnd w:id="36"/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ind w:left="2340" w:hanging="2340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</w:pPr>
      <w:r w:rsidRPr="0088506B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ru-RU"/>
        </w:rPr>
        <w:t>производственной практики (по профилю специальности)</w:t>
      </w:r>
    </w:p>
    <w:p w:rsidR="00DA736D" w:rsidRPr="0088506B" w:rsidRDefault="00DA736D" w:rsidP="00DA736D">
      <w:pPr>
        <w:spacing w:line="240" w:lineRule="auto"/>
        <w:ind w:left="2340" w:hanging="23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D4765B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ПМ.00</w:t>
      </w:r>
      <w:r w:rsidRPr="0088506B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88506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8850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Студент___________________________________________________________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  ____________________________________________________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___________, группа____________________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практики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техникума</w:t>
      </w: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__________________________________ 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практики от  предприятия _______________________________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Срок проведения практики:</w:t>
      </w: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________________________</w:t>
      </w: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________________________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8506B">
        <w:rPr>
          <w:rFonts w:ascii="Times New Roman" w:eastAsia="Times New Roman" w:hAnsi="Times New Roman" w:cs="Times New Roman"/>
          <w:sz w:val="28"/>
          <w:szCs w:val="24"/>
          <w:lang w:eastAsia="ru-RU"/>
        </w:rPr>
        <w:t>20____/20____ учебный год.</w:t>
      </w:r>
    </w:p>
    <w:p w:rsidR="00DA736D" w:rsidRPr="0088506B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A736D" w:rsidRPr="0088506B" w:rsidRDefault="00DA736D" w:rsidP="00DA736D">
      <w:pPr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736D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aps/>
          <w:sz w:val="24"/>
          <w:szCs w:val="26"/>
          <w:lang w:eastAsia="ru-RU"/>
        </w:rPr>
      </w:pPr>
    </w:p>
    <w:p w:rsidR="00DA736D" w:rsidRDefault="00DA736D" w:rsidP="00DA736D">
      <w:pPr>
        <w:spacing w:after="200" w:line="276" w:lineRule="auto"/>
        <w:jc w:val="left"/>
        <w:rPr>
          <w:rFonts w:ascii="Times New Roman" w:eastAsia="Times New Roman" w:hAnsi="Times New Roman" w:cs="Times New Roman"/>
          <w:bCs/>
          <w:cap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6"/>
          <w:lang w:eastAsia="ru-RU"/>
        </w:rPr>
        <w:br w:type="page"/>
      </w:r>
    </w:p>
    <w:p w:rsidR="00DA736D" w:rsidRPr="00D4765B" w:rsidRDefault="00DA736D" w:rsidP="00DA736D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cap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6"/>
          <w:lang w:eastAsia="ru-RU"/>
        </w:rPr>
        <w:lastRenderedPageBreak/>
        <w:t>ПРИЛОЖЕНИЕ 3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caps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b/>
          <w:bCs/>
          <w:caps/>
          <w:sz w:val="24"/>
          <w:szCs w:val="26"/>
          <w:lang w:eastAsia="ru-RU"/>
        </w:rPr>
        <w:t>аттестационный лист по практике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Palatino Linotype" w:eastAsia="Times New Roman" w:hAnsi="Palatino Linotype" w:cs="Times New Roman"/>
          <w:b/>
          <w:bCs/>
          <w:sz w:val="24"/>
          <w:szCs w:val="26"/>
          <w:lang w:eastAsia="ru-RU"/>
        </w:rPr>
      </w:pPr>
    </w:p>
    <w:p w:rsidR="00DA736D" w:rsidRPr="0088506B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eastAsia="Times New Roman" w:hAnsi="Palatino Linotype" w:cs="Times New Roman"/>
          <w:b/>
          <w:i/>
          <w:caps/>
          <w:lang w:eastAsia="ru-RU"/>
        </w:rPr>
      </w:pPr>
      <w:r w:rsidRPr="0088506B">
        <w:rPr>
          <w:rFonts w:ascii="Palatino Linotype" w:eastAsia="Times New Roman" w:hAnsi="Palatino Linotype" w:cs="Times New Roman"/>
          <w:b/>
          <w:i/>
          <w:caps/>
          <w:lang w:eastAsia="ru-RU"/>
        </w:rPr>
        <w:t>_____________________________________________________________________________________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eastAsia="Times New Roman" w:hAnsi="Palatino Linotype" w:cs="Times New Roman"/>
          <w:i/>
          <w:sz w:val="20"/>
          <w:szCs w:val="20"/>
          <w:lang w:eastAsia="ru-RU"/>
        </w:rPr>
      </w:pPr>
      <w:r w:rsidRPr="00FE7A4A">
        <w:rPr>
          <w:rFonts w:ascii="Palatino Linotype" w:eastAsia="Times New Roman" w:hAnsi="Palatino Linotype" w:cs="Times New Roman"/>
          <w:i/>
          <w:sz w:val="20"/>
          <w:szCs w:val="20"/>
          <w:lang w:eastAsia="ru-RU"/>
        </w:rPr>
        <w:t>ФИО студента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обучающийся на </w:t>
      </w:r>
      <w:r w:rsidRPr="00FE7A4A">
        <w:rPr>
          <w:rFonts w:ascii="Palatino Linotype" w:eastAsia="Times New Roman" w:hAnsi="Palatino Linotype" w:cs="Times New Roman"/>
          <w:b/>
          <w:sz w:val="24"/>
          <w:szCs w:val="26"/>
          <w:lang w:eastAsia="ru-RU"/>
        </w:rPr>
        <w:t>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 курсе по специальности СПО ____________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eastAsia="Times New Roman" w:hAnsi="Palatino Linotype" w:cs="Times New Roman"/>
          <w:b/>
          <w:i/>
          <w:sz w:val="16"/>
          <w:szCs w:val="16"/>
          <w:u w:val="single"/>
          <w:lang w:eastAsia="ru-RU"/>
        </w:rPr>
      </w:pPr>
      <w:r w:rsidRPr="00FE7A4A">
        <w:rPr>
          <w:rFonts w:ascii="Palatino Linotype" w:eastAsia="Times New Roman" w:hAnsi="Palatino Linotype" w:cs="Times New Roman"/>
          <w:i/>
          <w:iCs/>
          <w:sz w:val="16"/>
          <w:szCs w:val="16"/>
          <w:lang w:eastAsia="ru-RU"/>
        </w:rPr>
        <w:t>код и наименование</w:t>
      </w:r>
    </w:p>
    <w:p w:rsidR="00DA736D" w:rsidRPr="00FE7A4A" w:rsidRDefault="00DA736D" w:rsidP="00DA7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успешно прошел учебную и  производственную практику по профессиональному  модулю: </w:t>
      </w:r>
      <w:r w:rsidRPr="00FE7A4A"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____________________________________________________________</w:t>
      </w:r>
      <w:r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_________________</w:t>
      </w:r>
      <w:r w:rsidRPr="00FE7A4A"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_________</w:t>
      </w:r>
    </w:p>
    <w:p w:rsidR="00DA736D" w:rsidRPr="00FE7A4A" w:rsidRDefault="00DA736D" w:rsidP="00DA73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Palatino Linotype" w:eastAsia="Times New Roman" w:hAnsi="Palatino Linotype" w:cs="Times New Roman"/>
          <w:sz w:val="16"/>
          <w:szCs w:val="16"/>
          <w:lang w:eastAsia="ru-RU"/>
        </w:rPr>
      </w:pPr>
      <w:r w:rsidRPr="00FE7A4A">
        <w:rPr>
          <w:rFonts w:ascii="Palatino Linotype" w:eastAsia="Times New Roman" w:hAnsi="Palatino Linotype" w:cs="Times New Roman"/>
          <w:i/>
          <w:iCs/>
          <w:sz w:val="16"/>
          <w:szCs w:val="16"/>
          <w:lang w:eastAsia="ru-RU"/>
        </w:rPr>
        <w:t>наименование</w:t>
      </w:r>
      <w:r w:rsidRPr="00FE7A4A">
        <w:rPr>
          <w:rFonts w:ascii="Palatino Linotype" w:eastAsia="Times New Roman" w:hAnsi="Palatino Linotype" w:cs="Times New Roman"/>
          <w:sz w:val="16"/>
          <w:szCs w:val="16"/>
          <w:lang w:eastAsia="ru-RU"/>
        </w:rPr>
        <w:t xml:space="preserve"> </w:t>
      </w:r>
      <w:r w:rsidRPr="00FE7A4A">
        <w:rPr>
          <w:rFonts w:ascii="Palatino Linotype" w:eastAsia="Times New Roman" w:hAnsi="Palatino Linotype" w:cs="Times New Roman"/>
          <w:i/>
          <w:iCs/>
          <w:sz w:val="16"/>
          <w:szCs w:val="16"/>
          <w:lang w:eastAsia="ru-RU"/>
        </w:rPr>
        <w:t>профессионального модуля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в объеме _______час   с </w:t>
      </w:r>
      <w:r w:rsidRPr="00FE7A4A">
        <w:rPr>
          <w:rFonts w:ascii="Palatino Linotype" w:eastAsia="Times New Roman" w:hAnsi="Palatino Linotype" w:cs="Times New Roman"/>
          <w:sz w:val="24"/>
          <w:szCs w:val="26"/>
          <w:u w:val="single"/>
          <w:lang w:eastAsia="ru-RU"/>
        </w:rPr>
        <w:t>«____</w:t>
      </w:r>
      <w:r w:rsidRPr="00FE7A4A"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»   ___</w:t>
      </w:r>
      <w:r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_____</w:t>
      </w:r>
      <w:r w:rsidRPr="00FE7A4A"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 г. по </w:t>
      </w:r>
      <w:r w:rsidRPr="00FE7A4A"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«___»  __</w:t>
      </w:r>
      <w:r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_______</w:t>
      </w:r>
      <w:r w:rsidRPr="00FE7A4A">
        <w:rPr>
          <w:rFonts w:ascii="Palatino Linotype" w:eastAsia="Times New Roman" w:hAnsi="Palatino Linotype" w:cs="Times New Roman"/>
          <w:i/>
          <w:sz w:val="24"/>
          <w:szCs w:val="26"/>
          <w:u w:val="single"/>
          <w:lang w:eastAsia="ru-RU"/>
        </w:rPr>
        <w:t>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 г.  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u w:val="single"/>
          <w:lang w:eastAsia="ru-RU"/>
        </w:rPr>
        <w:t>________________________________________________________________________________________________________________________________________________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6"/>
          <w:u w:val="single"/>
          <w:lang w:eastAsia="ru-RU"/>
        </w:rPr>
        <w:t>____________________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u w:val="single"/>
          <w:lang w:eastAsia="ru-RU"/>
        </w:rPr>
        <w:t>__________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eastAsia="Times New Roman" w:hAnsi="Palatino Linotype" w:cs="Times New Roman"/>
          <w:i/>
          <w:iCs/>
          <w:sz w:val="16"/>
          <w:szCs w:val="16"/>
          <w:lang w:eastAsia="ru-RU"/>
        </w:rPr>
      </w:pPr>
      <w:r w:rsidRPr="00FE7A4A">
        <w:rPr>
          <w:rFonts w:ascii="Palatino Linotype" w:eastAsia="Times New Roman" w:hAnsi="Palatino Linotype" w:cs="Times New Roman"/>
          <w:i/>
          <w:iCs/>
          <w:sz w:val="16"/>
          <w:szCs w:val="16"/>
          <w:lang w:eastAsia="ru-RU"/>
        </w:rPr>
        <w:t>наименование организации, юридический адрес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ru-RU"/>
        </w:rPr>
      </w:pP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b/>
          <w:bCs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b/>
          <w:bCs/>
          <w:sz w:val="24"/>
          <w:szCs w:val="26"/>
          <w:lang w:eastAsia="ru-RU"/>
        </w:rPr>
        <w:t>Виды и качество выполнения работ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505"/>
      </w:tblGrid>
      <w:tr w:rsidR="00DA736D" w:rsidRPr="00FE7A4A" w:rsidTr="00DA73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  <w:r w:rsidRPr="00FE7A4A"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  <w:t>Виды и объем работ, выполненных обучающимся во время практики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  <w:r w:rsidRPr="00FE7A4A"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DA736D" w:rsidRPr="00FE7A4A" w:rsidTr="00DA73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</w:tr>
      <w:tr w:rsidR="00DA736D" w:rsidRPr="00FE7A4A" w:rsidTr="00DA73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</w:tr>
      <w:tr w:rsidR="00DA736D" w:rsidRPr="00FE7A4A" w:rsidTr="00DA736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</w:tr>
      <w:tr w:rsidR="00DA736D" w:rsidRPr="00FE7A4A" w:rsidTr="00DA736D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A736D" w:rsidRPr="00FE7A4A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Palatino Linotype" w:eastAsia="Times New Roman" w:hAnsi="Palatino Linotype" w:cs="Times New Roman"/>
                <w:sz w:val="24"/>
                <w:szCs w:val="26"/>
                <w:lang w:eastAsia="ru-RU"/>
              </w:rPr>
            </w:pPr>
          </w:p>
        </w:tc>
      </w:tr>
    </w:tbl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Рекомендации: 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___________________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_______________________________________________________________________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Итоговая оценка по практике_______________________________________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</w:t>
      </w: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Дата «_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__»_______20___ 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ab/>
      </w: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p w:rsidR="00DA736D" w:rsidRPr="00FE7A4A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Руководитель 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 практики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 от техникума  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__________________________________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</w:t>
      </w:r>
    </w:p>
    <w:p w:rsidR="00DA736D" w:rsidRPr="00047F7B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eastAsia="Times New Roman" w:hAnsi="Palatino Linotype" w:cs="Times New Roman"/>
          <w:i/>
          <w:szCs w:val="26"/>
          <w:lang w:eastAsia="ru-RU"/>
        </w:rPr>
      </w:pPr>
      <w:r w:rsidRPr="00047F7B">
        <w:rPr>
          <w:rFonts w:ascii="Palatino Linotype" w:eastAsia="Times New Roman" w:hAnsi="Palatino Linotype" w:cs="Times New Roman"/>
          <w:i/>
          <w:szCs w:val="26"/>
          <w:lang w:eastAsia="ru-RU"/>
        </w:rPr>
        <w:t xml:space="preserve">                                / ФИО, должность/</w:t>
      </w: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Представитель работодателя 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__________________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____________</w:t>
      </w: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</w:t>
      </w:r>
      <w:r w:rsidRPr="00FE7A4A">
        <w:rPr>
          <w:rFonts w:ascii="Palatino Linotype" w:eastAsia="Times New Roman" w:hAnsi="Palatino Linotype" w:cs="Times New Roman"/>
          <w:sz w:val="24"/>
          <w:szCs w:val="26"/>
          <w:lang w:eastAsia="ru-RU"/>
        </w:rPr>
        <w:t>_________________</w:t>
      </w:r>
    </w:p>
    <w:p w:rsidR="00DA736D" w:rsidRPr="00047F7B" w:rsidRDefault="00DA736D" w:rsidP="00DA736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Palatino Linotype" w:eastAsia="Times New Roman" w:hAnsi="Palatino Linotype" w:cs="Times New Roman"/>
          <w:i/>
          <w:szCs w:val="26"/>
          <w:lang w:eastAsia="ru-RU"/>
        </w:rPr>
      </w:pPr>
      <w:r w:rsidRPr="00047F7B">
        <w:rPr>
          <w:rFonts w:ascii="Palatino Linotype" w:eastAsia="Times New Roman" w:hAnsi="Palatino Linotype" w:cs="Times New Roman"/>
          <w:i/>
          <w:szCs w:val="26"/>
          <w:lang w:eastAsia="ru-RU"/>
        </w:rPr>
        <w:t xml:space="preserve">                                / ФИО, должность/</w:t>
      </w: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</w:pPr>
      <w:r>
        <w:t>МП</w:t>
      </w:r>
    </w:p>
    <w:p w:rsidR="00DA736D" w:rsidRDefault="00DA736D" w:rsidP="00DA736D">
      <w:pPr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  <w:sectPr w:rsidR="00DA736D" w:rsidSect="00CF6441">
          <w:pgSz w:w="11906" w:h="16838"/>
          <w:pgMar w:top="1134" w:right="566" w:bottom="1134" w:left="851" w:header="709" w:footer="709" w:gutter="0"/>
          <w:pgNumType w:start="2"/>
          <w:cols w:space="708"/>
          <w:titlePg/>
          <w:docGrid w:linePitch="360"/>
        </w:sectPr>
      </w:pPr>
      <w:r>
        <w:rPr>
          <w:rFonts w:ascii="Palatino Linotype" w:eastAsia="Times New Roman" w:hAnsi="Palatino Linotype" w:cs="Times New Roman"/>
          <w:sz w:val="24"/>
          <w:szCs w:val="26"/>
          <w:lang w:eastAsia="ru-RU"/>
        </w:rPr>
        <w:t xml:space="preserve">         </w:t>
      </w:r>
    </w:p>
    <w:p w:rsidR="00DA736D" w:rsidRPr="00D4765B" w:rsidRDefault="00DA736D" w:rsidP="00DA736D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ascii="Times New Roman" w:eastAsia="Times New Roman" w:hAnsi="Times New Roman" w:cs="Times New Roman"/>
          <w:bCs/>
          <w:cap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6"/>
          <w:lang w:eastAsia="ru-RU"/>
        </w:rPr>
        <w:lastRenderedPageBreak/>
        <w:t>ПРИЛОЖЕНИЕ 4</w:t>
      </w:r>
    </w:p>
    <w:p w:rsidR="00DA736D" w:rsidRDefault="00DA736D" w:rsidP="00DA736D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tbl>
      <w:tblPr>
        <w:tblW w:w="14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516"/>
        <w:gridCol w:w="148"/>
        <w:gridCol w:w="1586"/>
        <w:gridCol w:w="252"/>
        <w:gridCol w:w="390"/>
        <w:gridCol w:w="338"/>
        <w:gridCol w:w="306"/>
        <w:gridCol w:w="411"/>
        <w:gridCol w:w="72"/>
        <w:gridCol w:w="236"/>
        <w:gridCol w:w="236"/>
        <w:gridCol w:w="172"/>
        <w:gridCol w:w="14"/>
        <w:gridCol w:w="479"/>
        <w:gridCol w:w="45"/>
        <w:gridCol w:w="342"/>
        <w:gridCol w:w="48"/>
        <w:gridCol w:w="85"/>
        <w:gridCol w:w="557"/>
        <w:gridCol w:w="10"/>
        <w:gridCol w:w="44"/>
        <w:gridCol w:w="236"/>
        <w:gridCol w:w="108"/>
        <w:gridCol w:w="139"/>
        <w:gridCol w:w="311"/>
        <w:gridCol w:w="89"/>
        <w:gridCol w:w="74"/>
        <w:gridCol w:w="558"/>
        <w:gridCol w:w="391"/>
        <w:gridCol w:w="176"/>
        <w:gridCol w:w="68"/>
        <w:gridCol w:w="499"/>
        <w:gridCol w:w="35"/>
        <w:gridCol w:w="155"/>
        <w:gridCol w:w="240"/>
        <w:gridCol w:w="137"/>
        <w:gridCol w:w="69"/>
        <w:gridCol w:w="197"/>
        <w:gridCol w:w="39"/>
        <w:gridCol w:w="210"/>
        <w:gridCol w:w="26"/>
        <w:gridCol w:w="535"/>
        <w:gridCol w:w="54"/>
        <w:gridCol w:w="89"/>
        <w:gridCol w:w="93"/>
        <w:gridCol w:w="143"/>
        <w:gridCol w:w="231"/>
        <w:gridCol w:w="23"/>
        <w:gridCol w:w="87"/>
        <w:gridCol w:w="286"/>
        <w:gridCol w:w="62"/>
        <w:gridCol w:w="236"/>
        <w:gridCol w:w="136"/>
        <w:gridCol w:w="70"/>
        <w:gridCol w:w="30"/>
        <w:gridCol w:w="136"/>
        <w:gridCol w:w="100"/>
        <w:gridCol w:w="267"/>
        <w:gridCol w:w="45"/>
        <w:gridCol w:w="100"/>
        <w:gridCol w:w="136"/>
        <w:gridCol w:w="100"/>
        <w:gridCol w:w="80"/>
        <w:gridCol w:w="56"/>
        <w:gridCol w:w="103"/>
        <w:gridCol w:w="142"/>
        <w:gridCol w:w="94"/>
        <w:gridCol w:w="195"/>
        <w:gridCol w:w="180"/>
        <w:gridCol w:w="125"/>
        <w:gridCol w:w="162"/>
        <w:gridCol w:w="143"/>
        <w:gridCol w:w="30"/>
        <w:gridCol w:w="63"/>
        <w:gridCol w:w="80"/>
        <w:gridCol w:w="156"/>
        <w:gridCol w:w="42"/>
        <w:gridCol w:w="226"/>
        <w:gridCol w:w="21"/>
        <w:gridCol w:w="5"/>
      </w:tblGrid>
      <w:tr w:rsidR="00DA736D" w:rsidRPr="006A0C26" w:rsidTr="00DA736D">
        <w:trPr>
          <w:gridAfter w:val="8"/>
          <w:wAfter w:w="618" w:type="dxa"/>
          <w:trHeight w:val="915"/>
        </w:trPr>
        <w:tc>
          <w:tcPr>
            <w:tcW w:w="14288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Лист оценки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защиты отчета по 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производственной практик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по профессиональному модулю</w:t>
            </w:r>
          </w:p>
          <w:p w:rsidR="00DA736D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______________________________________________________________________________________________________________</w:t>
            </w:r>
          </w:p>
          <w:p w:rsidR="00DA736D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специальности 00.00.00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_____________________________________________________________________________________________</w:t>
            </w:r>
          </w:p>
        </w:tc>
      </w:tr>
      <w:tr w:rsidR="00DA736D" w:rsidRPr="006A0C26" w:rsidTr="00DA736D">
        <w:trPr>
          <w:gridAfter w:val="1"/>
          <w:trHeight w:val="165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7"/>
          <w:wAfter w:w="588" w:type="dxa"/>
          <w:trHeight w:val="315"/>
        </w:trPr>
        <w:tc>
          <w:tcPr>
            <w:tcW w:w="14318" w:type="dxa"/>
            <w:gridSpan w:val="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                    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A0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____</w:t>
            </w:r>
            <w:r w:rsidRPr="006A0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                 .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Ф.И.О. эксперта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</w:t>
            </w:r>
            <w:r w:rsidRPr="006A0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   </w:t>
            </w:r>
          </w:p>
        </w:tc>
      </w:tr>
      <w:tr w:rsidR="00DA736D" w:rsidRPr="006A0C26" w:rsidTr="00DA736D">
        <w:trPr>
          <w:gridAfter w:val="2"/>
          <w:wAfter w:w="21" w:type="dxa"/>
          <w:trHeight w:val="285"/>
        </w:trPr>
        <w:tc>
          <w:tcPr>
            <w:tcW w:w="14885" w:type="dxa"/>
            <w:gridSpan w:val="7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Количественная оценка: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системное проявление показателя     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единичное проявление показателя     0 – показатель не проявляется                                                                                                                                    </w:t>
            </w:r>
          </w:p>
        </w:tc>
      </w:tr>
      <w:tr w:rsidR="00DA736D" w:rsidRPr="006A0C26" w:rsidTr="00DA736D">
        <w:trPr>
          <w:gridAfter w:val="4"/>
          <w:wAfter w:w="289" w:type="dxa"/>
          <w:trHeight w:val="165"/>
        </w:trPr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Before w:val="1"/>
          <w:trHeight w:val="615"/>
        </w:trPr>
        <w:tc>
          <w:tcPr>
            <w:tcW w:w="663" w:type="dxa"/>
            <w:gridSpan w:val="2"/>
            <w:vMerge w:val="restart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Коды проверяемых компетенций</w:t>
            </w:r>
          </w:p>
        </w:tc>
        <w:tc>
          <w:tcPr>
            <w:tcW w:w="2159" w:type="dxa"/>
            <w:gridSpan w:val="8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ПК 1.1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ОК 2.</w:t>
            </w:r>
          </w:p>
        </w:tc>
        <w:tc>
          <w:tcPr>
            <w:tcW w:w="538" w:type="dxa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ПК 1.1.</w:t>
            </w:r>
          </w:p>
        </w:tc>
        <w:tc>
          <w:tcPr>
            <w:tcW w:w="1430" w:type="dxa"/>
            <w:gridSpan w:val="8"/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ПК 1.2. 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ОК 2.</w:t>
            </w:r>
          </w:p>
        </w:tc>
        <w:tc>
          <w:tcPr>
            <w:tcW w:w="539" w:type="dxa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ПК 1.2.</w:t>
            </w:r>
          </w:p>
        </w:tc>
        <w:tc>
          <w:tcPr>
            <w:tcW w:w="2333" w:type="dxa"/>
            <w:gridSpan w:val="10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ПК 1.3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ОК 4, ОК 5</w:t>
            </w:r>
          </w:p>
        </w:tc>
        <w:tc>
          <w:tcPr>
            <w:tcW w:w="515" w:type="dxa"/>
            <w:gridSpan w:val="4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ПК 1.3.</w:t>
            </w:r>
          </w:p>
        </w:tc>
        <w:tc>
          <w:tcPr>
            <w:tcW w:w="1171" w:type="dxa"/>
            <w:gridSpan w:val="7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ПК 1.4.</w:t>
            </w:r>
          </w:p>
        </w:tc>
        <w:tc>
          <w:tcPr>
            <w:tcW w:w="396" w:type="dxa"/>
            <w:gridSpan w:val="3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ПК 1.4.</w:t>
            </w:r>
          </w:p>
        </w:tc>
        <w:tc>
          <w:tcPr>
            <w:tcW w:w="1037" w:type="dxa"/>
            <w:gridSpan w:val="8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ПК 1.5. </w:t>
            </w:r>
          </w:p>
        </w:tc>
        <w:tc>
          <w:tcPr>
            <w:tcW w:w="461" w:type="dxa"/>
            <w:gridSpan w:val="5"/>
            <w:vMerge w:val="restart"/>
            <w:shd w:val="clear" w:color="auto" w:fill="auto"/>
            <w:noWrap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ПК 1.5.</w:t>
            </w:r>
          </w:p>
        </w:tc>
        <w:tc>
          <w:tcPr>
            <w:tcW w:w="1373" w:type="dxa"/>
            <w:gridSpan w:val="1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ПК 1.6.</w:t>
            </w:r>
          </w:p>
        </w:tc>
        <w:tc>
          <w:tcPr>
            <w:tcW w:w="450" w:type="dxa"/>
            <w:gridSpan w:val="5"/>
            <w:vMerge w:val="restart"/>
            <w:shd w:val="clear" w:color="auto" w:fill="auto"/>
            <w:textDirection w:val="btLr"/>
            <w:vAlign w:val="bottom"/>
          </w:tcPr>
          <w:p w:rsidR="00DA736D" w:rsidRPr="006A0C26" w:rsidRDefault="00DA736D" w:rsidP="00DA736D">
            <w:pPr>
              <w:spacing w:line="240" w:lineRule="auto"/>
              <w:ind w:left="113" w:right="113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Средний балл по компетенциям</w:t>
            </w:r>
          </w:p>
        </w:tc>
      </w:tr>
      <w:tr w:rsidR="00DA736D" w:rsidRPr="006A0C26" w:rsidTr="00DA736D">
        <w:trPr>
          <w:gridBefore w:val="1"/>
          <w:trHeight w:val="5690"/>
        </w:trPr>
        <w:tc>
          <w:tcPr>
            <w:tcW w:w="663" w:type="dxa"/>
            <w:gridSpan w:val="2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727" w:type="dxa"/>
            <w:gridSpan w:val="2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отдельных компонентов (из которых состоит программный продукт)</w:t>
            </w:r>
          </w:p>
        </w:tc>
        <w:tc>
          <w:tcPr>
            <w:tcW w:w="716" w:type="dxa"/>
            <w:gridSpan w:val="2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спецификаций компонентов (законченное описание программы, которую требуется разработать)</w:t>
            </w:r>
          </w:p>
        </w:tc>
        <w:tc>
          <w:tcPr>
            <w:tcW w:w="716" w:type="dxa"/>
            <w:gridSpan w:val="4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-обоснованность выбора и применения методов и способов решения профессиональных задач</w:t>
            </w:r>
          </w:p>
        </w:tc>
        <w:tc>
          <w:tcPr>
            <w:tcW w:w="538" w:type="dxa"/>
            <w:gridSpan w:val="3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своевременность выполнения работ и оценка их качества и точности;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выполнение создания кода программного продукта на уровне модуля в соответствие готовых спецификаций</w:t>
            </w:r>
          </w:p>
        </w:tc>
        <w:tc>
          <w:tcPr>
            <w:tcW w:w="388" w:type="dxa"/>
            <w:gridSpan w:val="3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 пользовательского интерфейса</w:t>
            </w:r>
          </w:p>
        </w:tc>
        <w:tc>
          <w:tcPr>
            <w:tcW w:w="539" w:type="dxa"/>
            <w:gridSpan w:val="3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специализированных программных средств для отладки программных модулей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компонент программных модулей с использованием  современных инструментальных средства и технологий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результативность поиска информации в различных источниках, в т.ч. сети Интернет</w:t>
            </w:r>
          </w:p>
        </w:tc>
        <w:tc>
          <w:tcPr>
            <w:tcW w:w="567" w:type="dxa"/>
            <w:gridSpan w:val="4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адекватность отбора и использования информации для решения профессиональных задач.</w:t>
            </w:r>
          </w:p>
        </w:tc>
        <w:tc>
          <w:tcPr>
            <w:tcW w:w="515" w:type="dxa"/>
            <w:gridSpan w:val="4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тестирования качества разработки программных модулей с помощью разработанных тестовых наборов и сценариев </w:t>
            </w:r>
          </w:p>
        </w:tc>
        <w:tc>
          <w:tcPr>
            <w:tcW w:w="556" w:type="dxa"/>
            <w:gridSpan w:val="4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ошибок в программном коде с использованием тестовых наборов</w:t>
            </w:r>
          </w:p>
        </w:tc>
        <w:tc>
          <w:tcPr>
            <w:tcW w:w="396" w:type="dxa"/>
            <w:gridSpan w:val="3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4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выявление избыточности кода программного продукта и его  оптимизация</w:t>
            </w:r>
          </w:p>
        </w:tc>
        <w:tc>
          <w:tcPr>
            <w:tcW w:w="533" w:type="dxa"/>
            <w:gridSpan w:val="4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оптимизации программного кода модуля</w:t>
            </w:r>
          </w:p>
        </w:tc>
        <w:tc>
          <w:tcPr>
            <w:tcW w:w="461" w:type="dxa"/>
            <w:gridSpan w:val="5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7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инструментальных средств и графических языков спецификаций для создания компонент проектной и технической документации</w:t>
            </w:r>
          </w:p>
        </w:tc>
        <w:tc>
          <w:tcPr>
            <w:tcW w:w="478" w:type="dxa"/>
            <w:gridSpan w:val="5"/>
            <w:shd w:val="clear" w:color="auto" w:fill="auto"/>
            <w:textDirection w:val="btLr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проектной документации в соответствии со стандартами</w:t>
            </w:r>
          </w:p>
        </w:tc>
        <w:tc>
          <w:tcPr>
            <w:tcW w:w="450" w:type="dxa"/>
            <w:gridSpan w:val="5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36D" w:rsidRPr="006A0C26" w:rsidTr="00DA736D">
        <w:trPr>
          <w:gridBefore w:val="1"/>
          <w:trHeight w:val="360"/>
        </w:trPr>
        <w:tc>
          <w:tcPr>
            <w:tcW w:w="663" w:type="dxa"/>
            <w:gridSpan w:val="2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36" w:type="dxa"/>
            <w:gridSpan w:val="2"/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Фамилия имя </w:t>
            </w:r>
          </w:p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студента</w:t>
            </w:r>
          </w:p>
        </w:tc>
        <w:tc>
          <w:tcPr>
            <w:tcW w:w="72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16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" w:type="dxa"/>
            <w:gridSpan w:val="3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9" w:type="dxa"/>
            <w:gridSpan w:val="3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5" w:type="dxa"/>
            <w:gridSpan w:val="4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gridSpan w:val="3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3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dxa"/>
            <w:gridSpan w:val="5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7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8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0" w:type="dxa"/>
            <w:gridSpan w:val="5"/>
            <w:vMerge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36D" w:rsidRPr="006A0C26" w:rsidTr="00DA736D">
        <w:trPr>
          <w:gridBefore w:val="1"/>
          <w:trHeight w:val="315"/>
        </w:trPr>
        <w:tc>
          <w:tcPr>
            <w:tcW w:w="663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7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36D" w:rsidRPr="006A0C26" w:rsidTr="00DA736D">
        <w:trPr>
          <w:gridBefore w:val="1"/>
          <w:trHeight w:val="300"/>
        </w:trPr>
        <w:tc>
          <w:tcPr>
            <w:tcW w:w="663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7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36D" w:rsidRPr="006A0C26" w:rsidTr="00DA736D">
        <w:trPr>
          <w:gridBefore w:val="1"/>
          <w:trHeight w:val="300"/>
        </w:trPr>
        <w:tc>
          <w:tcPr>
            <w:tcW w:w="663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7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36D" w:rsidRPr="006A0C26" w:rsidTr="00DA736D">
        <w:trPr>
          <w:gridBefore w:val="1"/>
          <w:trHeight w:val="300"/>
        </w:trPr>
        <w:tc>
          <w:tcPr>
            <w:tcW w:w="663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4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7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A736D" w:rsidRPr="006A0C26" w:rsidTr="00DA736D">
        <w:trPr>
          <w:gridBefore w:val="1"/>
          <w:trHeight w:val="300"/>
        </w:trPr>
        <w:tc>
          <w:tcPr>
            <w:tcW w:w="663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36" w:type="dxa"/>
            <w:gridSpan w:val="2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9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32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5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" w:type="dxa"/>
            <w:gridSpan w:val="3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3" w:type="dxa"/>
            <w:gridSpan w:val="4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1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gridSpan w:val="7"/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5"/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DA736D" w:rsidRPr="006A0C26" w:rsidRDefault="00DA736D" w:rsidP="00DA736D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DA736D" w:rsidRDefault="00DA736D" w:rsidP="00DA73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0C2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0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 /_______________________________________________/</w:t>
      </w:r>
    </w:p>
    <w:p w:rsidR="00DA736D" w:rsidRPr="00A27AF7" w:rsidRDefault="00DA736D" w:rsidP="00DA736D">
      <w:pPr>
        <w:spacing w:line="240" w:lineRule="auto"/>
        <w:ind w:left="1416" w:firstLine="708"/>
        <w:rPr>
          <w:i/>
        </w:rPr>
      </w:pPr>
      <w:r w:rsidRPr="00A27AF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                                                         </w:t>
      </w:r>
      <w:r w:rsidRPr="00A27AF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 xml:space="preserve"> </w:t>
      </w:r>
      <w:r w:rsidRPr="00A27AF7">
        <w:rPr>
          <w:rFonts w:ascii="Times New Roman" w:hAnsi="Times New Roman" w:cs="Times New Roman"/>
          <w:i/>
        </w:rPr>
        <w:t>Расшифровка</w:t>
      </w:r>
    </w:p>
    <w:p w:rsidR="00DA736D" w:rsidRDefault="00DA736D" w:rsidP="00DA736D">
      <w:pPr>
        <w:spacing w:line="240" w:lineRule="auto"/>
      </w:pPr>
      <w:r>
        <w:br w:type="page"/>
      </w:r>
    </w:p>
    <w:tbl>
      <w:tblPr>
        <w:tblW w:w="16200" w:type="dxa"/>
        <w:tblInd w:w="87" w:type="dxa"/>
        <w:tblLayout w:type="fixed"/>
        <w:tblLook w:val="04A0" w:firstRow="1" w:lastRow="0" w:firstColumn="1" w:lastColumn="0" w:noHBand="0" w:noVBand="1"/>
      </w:tblPr>
      <w:tblGrid>
        <w:gridCol w:w="2998"/>
        <w:gridCol w:w="2582"/>
        <w:gridCol w:w="111"/>
        <w:gridCol w:w="1649"/>
        <w:gridCol w:w="761"/>
        <w:gridCol w:w="1918"/>
        <w:gridCol w:w="208"/>
        <w:gridCol w:w="378"/>
        <w:gridCol w:w="654"/>
        <w:gridCol w:w="586"/>
        <w:gridCol w:w="367"/>
        <w:gridCol w:w="1417"/>
        <w:gridCol w:w="1560"/>
        <w:gridCol w:w="141"/>
        <w:gridCol w:w="284"/>
        <w:gridCol w:w="161"/>
        <w:gridCol w:w="425"/>
      </w:tblGrid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1561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736D" w:rsidRPr="00D4765B" w:rsidRDefault="00DA736D" w:rsidP="00DA73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cap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sz w:val="28"/>
                <w:szCs w:val="26"/>
                <w:lang w:eastAsia="ru-RU"/>
              </w:rPr>
              <w:lastRenderedPageBreak/>
              <w:t>ПРИЛОЖЕНИЕ 5</w:t>
            </w:r>
          </w:p>
          <w:p w:rsidR="00DA736D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Сводная ведомость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результатам защиты отчета 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производственной практик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</w:p>
          <w:p w:rsidR="00DA736D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D47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ПМ.00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______________________________________________________________________________________________________________</w:t>
            </w:r>
          </w:p>
          <w:p w:rsidR="00DA736D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6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специальности 00.00.00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_____________________________________________________________________________________________</w:t>
            </w:r>
          </w:p>
        </w:tc>
      </w:tr>
      <w:tr w:rsidR="00DA736D" w:rsidRPr="006A0C26" w:rsidTr="00DA736D">
        <w:trPr>
          <w:gridAfter w:val="2"/>
          <w:wAfter w:w="586" w:type="dxa"/>
          <w:trHeight w:val="276"/>
        </w:trPr>
        <w:tc>
          <w:tcPr>
            <w:tcW w:w="1561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276"/>
        </w:trPr>
        <w:tc>
          <w:tcPr>
            <w:tcW w:w="1561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276"/>
        </w:trPr>
        <w:tc>
          <w:tcPr>
            <w:tcW w:w="1561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276"/>
        </w:trPr>
        <w:tc>
          <w:tcPr>
            <w:tcW w:w="1561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________________         </w:t>
            </w:r>
          </w:p>
        </w:tc>
        <w:tc>
          <w:tcPr>
            <w:tcW w:w="4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r w:rsidRPr="006A0C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  _______________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trHeight w:val="31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Комиссия:</w:t>
            </w: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1022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от работодателя: </w:t>
            </w:r>
          </w:p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профессионального цикла: </w:t>
            </w:r>
          </w:p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профессионального цикла: 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10227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1022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1260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имя студента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руководителя 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предприятия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руководителя практики от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техникума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за защиту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отчета по </w:t>
            </w: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6D" w:rsidRPr="006A0C26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0C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Средний балл за практику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6D" w:rsidRPr="00D4765B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736D" w:rsidRPr="00D4765B" w:rsidRDefault="00DA736D" w:rsidP="00DA736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Вербальный </w:t>
            </w:r>
            <w:r w:rsidRPr="00D476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аналог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43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450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43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40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DA736D" w:rsidRPr="006A0C26" w:rsidTr="00DA736D">
        <w:trPr>
          <w:gridAfter w:val="2"/>
          <w:wAfter w:w="586" w:type="dxa"/>
          <w:trHeight w:val="315"/>
        </w:trPr>
        <w:tc>
          <w:tcPr>
            <w:tcW w:w="2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36D" w:rsidRPr="006A0C26" w:rsidRDefault="00DA736D" w:rsidP="00DA7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736D" w:rsidRPr="006A0C26" w:rsidRDefault="00DA736D" w:rsidP="00DA736D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C4B" w:rsidRPr="00A16251" w:rsidRDefault="00ED1C4B" w:rsidP="00DA736D">
      <w:pPr>
        <w:pStyle w:val="10"/>
        <w:spacing w:line="240" w:lineRule="auto"/>
        <w:ind w:left="0"/>
        <w:rPr>
          <w:rFonts w:ascii="Palatino Linotype" w:eastAsia="Times New Roman" w:hAnsi="Palatino Linotype" w:cs="Times New Roman"/>
          <w:sz w:val="24"/>
          <w:szCs w:val="26"/>
          <w:lang w:eastAsia="ru-RU"/>
        </w:rPr>
      </w:pPr>
    </w:p>
    <w:sectPr w:rsidR="00ED1C4B" w:rsidRPr="00A16251" w:rsidSect="006A0C26">
      <w:pgSz w:w="16838" w:h="11906" w:orient="landscape"/>
      <w:pgMar w:top="851" w:right="1134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8F5" w:rsidRDefault="00A958F5" w:rsidP="00B6539D">
      <w:pPr>
        <w:spacing w:line="240" w:lineRule="auto"/>
      </w:pPr>
      <w:r>
        <w:separator/>
      </w:r>
    </w:p>
  </w:endnote>
  <w:endnote w:type="continuationSeparator" w:id="0">
    <w:p w:rsidR="00A958F5" w:rsidRDefault="00A958F5" w:rsidP="00B65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15116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A736D" w:rsidRPr="00043268" w:rsidRDefault="00DA736D" w:rsidP="0004326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4326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4326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43268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70</w:t>
        </w:r>
        <w:r w:rsidRPr="0004326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6D" w:rsidRPr="00262BF7" w:rsidRDefault="00DA736D" w:rsidP="00262B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8F5" w:rsidRDefault="00A958F5" w:rsidP="00B6539D">
      <w:pPr>
        <w:spacing w:line="240" w:lineRule="auto"/>
      </w:pPr>
      <w:r>
        <w:separator/>
      </w:r>
    </w:p>
  </w:footnote>
  <w:footnote w:type="continuationSeparator" w:id="0">
    <w:p w:rsidR="00A958F5" w:rsidRDefault="00A958F5" w:rsidP="00B653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36D" w:rsidRPr="00262BF7" w:rsidRDefault="00DA736D" w:rsidP="00262B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D"/>
    <w:multiLevelType w:val="multilevel"/>
    <w:tmpl w:val="9BDE1ACA"/>
    <w:name w:val="WW8Num13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 w15:restartNumberingAfterBreak="0">
    <w:nsid w:val="0000000F"/>
    <w:multiLevelType w:val="singleLevel"/>
    <w:tmpl w:val="7832AA2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pacing w:val="-3"/>
        <w:sz w:val="28"/>
        <w:szCs w:val="28"/>
      </w:rPr>
    </w:lvl>
  </w:abstractNum>
  <w:abstractNum w:abstractNumId="3" w15:restartNumberingAfterBreak="0">
    <w:nsid w:val="0000001D"/>
    <w:multiLevelType w:val="singleLevel"/>
    <w:tmpl w:val="0000001D"/>
    <w:name w:val="WW8Num29"/>
    <w:lvl w:ilvl="0">
      <w:start w:val="5"/>
      <w:numFmt w:val="bullet"/>
      <w:lvlText w:val="–"/>
      <w:lvlJc w:val="left"/>
      <w:pPr>
        <w:tabs>
          <w:tab w:val="num" w:pos="984"/>
        </w:tabs>
        <w:ind w:left="984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3EA6894"/>
    <w:multiLevelType w:val="hybridMultilevel"/>
    <w:tmpl w:val="768073FA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A51FED"/>
    <w:multiLevelType w:val="hybridMultilevel"/>
    <w:tmpl w:val="1C847D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EA7A5F"/>
    <w:multiLevelType w:val="hybridMultilevel"/>
    <w:tmpl w:val="F67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46429"/>
    <w:multiLevelType w:val="hybridMultilevel"/>
    <w:tmpl w:val="AE161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AF1CE7"/>
    <w:multiLevelType w:val="multilevel"/>
    <w:tmpl w:val="FDFC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D36D1A"/>
    <w:multiLevelType w:val="hybridMultilevel"/>
    <w:tmpl w:val="CBB6BF8E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110BA5"/>
    <w:multiLevelType w:val="hybridMultilevel"/>
    <w:tmpl w:val="AF0CFAD8"/>
    <w:lvl w:ilvl="0" w:tplc="7B7CEBAC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01CC0"/>
    <w:multiLevelType w:val="hybridMultilevel"/>
    <w:tmpl w:val="4FC46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16E26A3"/>
    <w:multiLevelType w:val="hybridMultilevel"/>
    <w:tmpl w:val="D9D8CD20"/>
    <w:lvl w:ilvl="0" w:tplc="10142658">
      <w:start w:val="1"/>
      <w:numFmt w:val="none"/>
      <w:lvlText w:val="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D7F01"/>
    <w:multiLevelType w:val="hybridMultilevel"/>
    <w:tmpl w:val="3E9AF006"/>
    <w:lvl w:ilvl="0" w:tplc="C910F3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60CC6"/>
    <w:multiLevelType w:val="hybridMultilevel"/>
    <w:tmpl w:val="7D0CDA52"/>
    <w:lvl w:ilvl="0" w:tplc="6C68660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0ABA"/>
    <w:multiLevelType w:val="hybridMultilevel"/>
    <w:tmpl w:val="632C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72A85"/>
    <w:multiLevelType w:val="multilevel"/>
    <w:tmpl w:val="F29E1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5860896"/>
    <w:multiLevelType w:val="hybridMultilevel"/>
    <w:tmpl w:val="01A0AEC6"/>
    <w:lvl w:ilvl="0" w:tplc="6C68660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7CCC"/>
    <w:multiLevelType w:val="hybridMultilevel"/>
    <w:tmpl w:val="CE7E746C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D661AF"/>
    <w:multiLevelType w:val="hybridMultilevel"/>
    <w:tmpl w:val="7ED2E404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8553C"/>
    <w:multiLevelType w:val="multilevel"/>
    <w:tmpl w:val="56684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45B91D17"/>
    <w:multiLevelType w:val="hybridMultilevel"/>
    <w:tmpl w:val="502C2D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5EB7A13"/>
    <w:multiLevelType w:val="hybridMultilevel"/>
    <w:tmpl w:val="0D420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A1D0947"/>
    <w:multiLevelType w:val="hybridMultilevel"/>
    <w:tmpl w:val="972ABC54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A62DBB"/>
    <w:multiLevelType w:val="hybridMultilevel"/>
    <w:tmpl w:val="27CA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AF68D4"/>
    <w:multiLevelType w:val="hybridMultilevel"/>
    <w:tmpl w:val="C98C7E6A"/>
    <w:lvl w:ilvl="0" w:tplc="641A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6D07C8"/>
    <w:multiLevelType w:val="hybridMultilevel"/>
    <w:tmpl w:val="8B2225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F23C7A"/>
    <w:multiLevelType w:val="hybridMultilevel"/>
    <w:tmpl w:val="211A497A"/>
    <w:lvl w:ilvl="0" w:tplc="4CDC2CC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60AE37DC"/>
    <w:multiLevelType w:val="hybridMultilevel"/>
    <w:tmpl w:val="1FFA20AE"/>
    <w:lvl w:ilvl="0" w:tplc="74D8E39E">
      <w:start w:val="1"/>
      <w:numFmt w:val="bullet"/>
      <w:lvlText w:val="­"/>
      <w:lvlJc w:val="left"/>
      <w:pPr>
        <w:tabs>
          <w:tab w:val="num" w:pos="1193"/>
        </w:tabs>
        <w:ind w:left="567" w:firstLine="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F7FB8"/>
    <w:multiLevelType w:val="hybridMultilevel"/>
    <w:tmpl w:val="2EBE9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39D37EC"/>
    <w:multiLevelType w:val="hybridMultilevel"/>
    <w:tmpl w:val="3A542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5F37927"/>
    <w:multiLevelType w:val="multilevel"/>
    <w:tmpl w:val="7AFEF67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8931763"/>
    <w:multiLevelType w:val="hybridMultilevel"/>
    <w:tmpl w:val="A1A0EC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486BA6"/>
    <w:multiLevelType w:val="hybridMultilevel"/>
    <w:tmpl w:val="5D3E7A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98053A"/>
    <w:multiLevelType w:val="hybridMultilevel"/>
    <w:tmpl w:val="871812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D0E0D82"/>
    <w:multiLevelType w:val="hybridMultilevel"/>
    <w:tmpl w:val="C978BAB6"/>
    <w:lvl w:ilvl="0" w:tplc="D2F0CD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1D00003"/>
    <w:multiLevelType w:val="hybridMultilevel"/>
    <w:tmpl w:val="B180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3B7151"/>
    <w:multiLevelType w:val="hybridMultilevel"/>
    <w:tmpl w:val="E0D29880"/>
    <w:lvl w:ilvl="0" w:tplc="7B7CEB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B16A5C"/>
    <w:multiLevelType w:val="hybridMultilevel"/>
    <w:tmpl w:val="802ED5AE"/>
    <w:lvl w:ilvl="0" w:tplc="3FA2B0FE"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43F1F"/>
    <w:multiLevelType w:val="hybridMultilevel"/>
    <w:tmpl w:val="836C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19"/>
  </w:num>
  <w:num w:numId="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4"/>
  </w:num>
  <w:num w:numId="7">
    <w:abstractNumId w:val="42"/>
  </w:num>
  <w:num w:numId="8">
    <w:abstractNumId w:val="28"/>
  </w:num>
  <w:num w:numId="9">
    <w:abstractNumId w:val="39"/>
  </w:num>
  <w:num w:numId="10">
    <w:abstractNumId w:val="14"/>
  </w:num>
  <w:num w:numId="11">
    <w:abstractNumId w:val="4"/>
  </w:num>
  <w:num w:numId="12">
    <w:abstractNumId w:val="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0"/>
  </w:num>
  <w:num w:numId="16">
    <w:abstractNumId w:val="1"/>
  </w:num>
  <w:num w:numId="17">
    <w:abstractNumId w:val="34"/>
  </w:num>
  <w:num w:numId="18">
    <w:abstractNumId w:val="17"/>
  </w:num>
  <w:num w:numId="19">
    <w:abstractNumId w:val="27"/>
  </w:num>
  <w:num w:numId="20">
    <w:abstractNumId w:val="2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8"/>
  </w:num>
  <w:num w:numId="29">
    <w:abstractNumId w:val="22"/>
  </w:num>
  <w:num w:numId="30">
    <w:abstractNumId w:val="37"/>
  </w:num>
  <w:num w:numId="31">
    <w:abstractNumId w:val="7"/>
  </w:num>
  <w:num w:numId="32">
    <w:abstractNumId w:val="25"/>
  </w:num>
  <w:num w:numId="33">
    <w:abstractNumId w:val="23"/>
  </w:num>
  <w:num w:numId="34">
    <w:abstractNumId w:val="31"/>
  </w:num>
  <w:num w:numId="35">
    <w:abstractNumId w:val="5"/>
  </w:num>
  <w:num w:numId="36">
    <w:abstractNumId w:val="6"/>
  </w:num>
  <w:num w:numId="37">
    <w:abstractNumId w:val="29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</w:num>
  <w:num w:numId="41">
    <w:abstractNumId w:val="41"/>
  </w:num>
  <w:num w:numId="42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9D"/>
    <w:rsid w:val="00043268"/>
    <w:rsid w:val="00044DFD"/>
    <w:rsid w:val="00044FF8"/>
    <w:rsid w:val="00047F7B"/>
    <w:rsid w:val="00084660"/>
    <w:rsid w:val="0009780F"/>
    <w:rsid w:val="000A01EF"/>
    <w:rsid w:val="000A799E"/>
    <w:rsid w:val="000B4E51"/>
    <w:rsid w:val="000C780C"/>
    <w:rsid w:val="000D646E"/>
    <w:rsid w:val="000E0916"/>
    <w:rsid w:val="000F52FD"/>
    <w:rsid w:val="00104BB4"/>
    <w:rsid w:val="00107694"/>
    <w:rsid w:val="00135191"/>
    <w:rsid w:val="00140746"/>
    <w:rsid w:val="00141CC1"/>
    <w:rsid w:val="0016555A"/>
    <w:rsid w:val="00167ED4"/>
    <w:rsid w:val="00175E16"/>
    <w:rsid w:val="0018631E"/>
    <w:rsid w:val="001956CA"/>
    <w:rsid w:val="001A7E4A"/>
    <w:rsid w:val="001B4570"/>
    <w:rsid w:val="001B545B"/>
    <w:rsid w:val="001C230D"/>
    <w:rsid w:val="001C58B0"/>
    <w:rsid w:val="001C66B6"/>
    <w:rsid w:val="001D1266"/>
    <w:rsid w:val="001E19F1"/>
    <w:rsid w:val="001E5011"/>
    <w:rsid w:val="00215FFC"/>
    <w:rsid w:val="00222F8C"/>
    <w:rsid w:val="0024132A"/>
    <w:rsid w:val="00242CF7"/>
    <w:rsid w:val="00257079"/>
    <w:rsid w:val="00262BF7"/>
    <w:rsid w:val="002725B9"/>
    <w:rsid w:val="0027600E"/>
    <w:rsid w:val="0029380C"/>
    <w:rsid w:val="00295CED"/>
    <w:rsid w:val="002A26A6"/>
    <w:rsid w:val="002A4C7A"/>
    <w:rsid w:val="002C4F6C"/>
    <w:rsid w:val="002C6B88"/>
    <w:rsid w:val="00305E59"/>
    <w:rsid w:val="00327242"/>
    <w:rsid w:val="00341323"/>
    <w:rsid w:val="003426EA"/>
    <w:rsid w:val="00353639"/>
    <w:rsid w:val="0035754F"/>
    <w:rsid w:val="0036129D"/>
    <w:rsid w:val="00375088"/>
    <w:rsid w:val="0039458B"/>
    <w:rsid w:val="003A667D"/>
    <w:rsid w:val="003A6C10"/>
    <w:rsid w:val="003B1C81"/>
    <w:rsid w:val="003C5362"/>
    <w:rsid w:val="003F0224"/>
    <w:rsid w:val="0040622B"/>
    <w:rsid w:val="00407649"/>
    <w:rsid w:val="00414EC0"/>
    <w:rsid w:val="00423231"/>
    <w:rsid w:val="00433BCB"/>
    <w:rsid w:val="00434B39"/>
    <w:rsid w:val="00456ABF"/>
    <w:rsid w:val="00481AD6"/>
    <w:rsid w:val="004850FE"/>
    <w:rsid w:val="004F2D6C"/>
    <w:rsid w:val="00512FD3"/>
    <w:rsid w:val="00513AD6"/>
    <w:rsid w:val="00513F0B"/>
    <w:rsid w:val="005166BF"/>
    <w:rsid w:val="005170F1"/>
    <w:rsid w:val="005228F1"/>
    <w:rsid w:val="00523968"/>
    <w:rsid w:val="005317D2"/>
    <w:rsid w:val="00541B32"/>
    <w:rsid w:val="0054273C"/>
    <w:rsid w:val="00590D94"/>
    <w:rsid w:val="00597DED"/>
    <w:rsid w:val="005A10B3"/>
    <w:rsid w:val="005C2F97"/>
    <w:rsid w:val="005E4A63"/>
    <w:rsid w:val="005E4DBB"/>
    <w:rsid w:val="005E6963"/>
    <w:rsid w:val="005E753C"/>
    <w:rsid w:val="00604C67"/>
    <w:rsid w:val="00622E5D"/>
    <w:rsid w:val="00623EC4"/>
    <w:rsid w:val="00633F60"/>
    <w:rsid w:val="00647A65"/>
    <w:rsid w:val="0065015C"/>
    <w:rsid w:val="00651A0E"/>
    <w:rsid w:val="00656648"/>
    <w:rsid w:val="00657F3E"/>
    <w:rsid w:val="006A0C26"/>
    <w:rsid w:val="006A47C8"/>
    <w:rsid w:val="006D593B"/>
    <w:rsid w:val="006F0A65"/>
    <w:rsid w:val="006F15A7"/>
    <w:rsid w:val="006F6EE4"/>
    <w:rsid w:val="00700F1F"/>
    <w:rsid w:val="00701711"/>
    <w:rsid w:val="0070197E"/>
    <w:rsid w:val="0075482C"/>
    <w:rsid w:val="00755591"/>
    <w:rsid w:val="007555E5"/>
    <w:rsid w:val="00762D97"/>
    <w:rsid w:val="0076509F"/>
    <w:rsid w:val="007731CD"/>
    <w:rsid w:val="00782651"/>
    <w:rsid w:val="007908C1"/>
    <w:rsid w:val="00790972"/>
    <w:rsid w:val="00793268"/>
    <w:rsid w:val="00796A19"/>
    <w:rsid w:val="007A3174"/>
    <w:rsid w:val="007A79BA"/>
    <w:rsid w:val="007C1121"/>
    <w:rsid w:val="007C6B50"/>
    <w:rsid w:val="007C6E73"/>
    <w:rsid w:val="007C78F6"/>
    <w:rsid w:val="007F3054"/>
    <w:rsid w:val="007F6183"/>
    <w:rsid w:val="00807EAF"/>
    <w:rsid w:val="00811AE2"/>
    <w:rsid w:val="0082156B"/>
    <w:rsid w:val="008221C0"/>
    <w:rsid w:val="00846D43"/>
    <w:rsid w:val="00856F6D"/>
    <w:rsid w:val="00865D9D"/>
    <w:rsid w:val="0087454E"/>
    <w:rsid w:val="00883F4A"/>
    <w:rsid w:val="0088506B"/>
    <w:rsid w:val="008A4CDB"/>
    <w:rsid w:val="008A508E"/>
    <w:rsid w:val="008D1673"/>
    <w:rsid w:val="008E373F"/>
    <w:rsid w:val="008F364B"/>
    <w:rsid w:val="009338AC"/>
    <w:rsid w:val="00941C46"/>
    <w:rsid w:val="00944EB1"/>
    <w:rsid w:val="00950639"/>
    <w:rsid w:val="00951BE0"/>
    <w:rsid w:val="00964AB8"/>
    <w:rsid w:val="00966BE3"/>
    <w:rsid w:val="009852B5"/>
    <w:rsid w:val="009929FA"/>
    <w:rsid w:val="00994463"/>
    <w:rsid w:val="009A1F29"/>
    <w:rsid w:val="009A5655"/>
    <w:rsid w:val="009B167F"/>
    <w:rsid w:val="009C43BE"/>
    <w:rsid w:val="009E0664"/>
    <w:rsid w:val="00A16251"/>
    <w:rsid w:val="00A20117"/>
    <w:rsid w:val="00A23214"/>
    <w:rsid w:val="00A27AF7"/>
    <w:rsid w:val="00A354DC"/>
    <w:rsid w:val="00A36845"/>
    <w:rsid w:val="00A46F8A"/>
    <w:rsid w:val="00A73015"/>
    <w:rsid w:val="00A958F5"/>
    <w:rsid w:val="00A96725"/>
    <w:rsid w:val="00AB0552"/>
    <w:rsid w:val="00AC7DC9"/>
    <w:rsid w:val="00AD23B7"/>
    <w:rsid w:val="00AD536E"/>
    <w:rsid w:val="00AE648F"/>
    <w:rsid w:val="00AF2631"/>
    <w:rsid w:val="00AF2AE6"/>
    <w:rsid w:val="00B20A02"/>
    <w:rsid w:val="00B40EE1"/>
    <w:rsid w:val="00B4540D"/>
    <w:rsid w:val="00B466BE"/>
    <w:rsid w:val="00B52EBB"/>
    <w:rsid w:val="00B56FB5"/>
    <w:rsid w:val="00B6539D"/>
    <w:rsid w:val="00B760E1"/>
    <w:rsid w:val="00B82628"/>
    <w:rsid w:val="00B916B6"/>
    <w:rsid w:val="00C000E9"/>
    <w:rsid w:val="00C148BF"/>
    <w:rsid w:val="00C15984"/>
    <w:rsid w:val="00C20AFA"/>
    <w:rsid w:val="00C36B78"/>
    <w:rsid w:val="00C46D2B"/>
    <w:rsid w:val="00C5619F"/>
    <w:rsid w:val="00C674BC"/>
    <w:rsid w:val="00C70706"/>
    <w:rsid w:val="00C755E3"/>
    <w:rsid w:val="00C7741F"/>
    <w:rsid w:val="00C80DC1"/>
    <w:rsid w:val="00C9553F"/>
    <w:rsid w:val="00CA5EC7"/>
    <w:rsid w:val="00CB7FD4"/>
    <w:rsid w:val="00CC09D0"/>
    <w:rsid w:val="00CE0211"/>
    <w:rsid w:val="00CF43D1"/>
    <w:rsid w:val="00CF6441"/>
    <w:rsid w:val="00D015F9"/>
    <w:rsid w:val="00D027A8"/>
    <w:rsid w:val="00D1018D"/>
    <w:rsid w:val="00D4765B"/>
    <w:rsid w:val="00D50986"/>
    <w:rsid w:val="00D620AF"/>
    <w:rsid w:val="00D64391"/>
    <w:rsid w:val="00D73E48"/>
    <w:rsid w:val="00D7492C"/>
    <w:rsid w:val="00D84183"/>
    <w:rsid w:val="00D92D57"/>
    <w:rsid w:val="00DA3D12"/>
    <w:rsid w:val="00DA5791"/>
    <w:rsid w:val="00DA6AE6"/>
    <w:rsid w:val="00DA736D"/>
    <w:rsid w:val="00DC32DF"/>
    <w:rsid w:val="00DD3E11"/>
    <w:rsid w:val="00E022B5"/>
    <w:rsid w:val="00E04324"/>
    <w:rsid w:val="00E05654"/>
    <w:rsid w:val="00E21730"/>
    <w:rsid w:val="00E239E0"/>
    <w:rsid w:val="00E54CA0"/>
    <w:rsid w:val="00E56CD8"/>
    <w:rsid w:val="00E621DB"/>
    <w:rsid w:val="00E97D63"/>
    <w:rsid w:val="00EA0450"/>
    <w:rsid w:val="00EA1097"/>
    <w:rsid w:val="00EB2986"/>
    <w:rsid w:val="00EB2B94"/>
    <w:rsid w:val="00EB7A34"/>
    <w:rsid w:val="00EC253F"/>
    <w:rsid w:val="00EC715E"/>
    <w:rsid w:val="00ED1C4B"/>
    <w:rsid w:val="00F06D5B"/>
    <w:rsid w:val="00F16966"/>
    <w:rsid w:val="00F670D0"/>
    <w:rsid w:val="00F7315A"/>
    <w:rsid w:val="00F93E0C"/>
    <w:rsid w:val="00FA0E35"/>
    <w:rsid w:val="00FB417D"/>
    <w:rsid w:val="00FC36B4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26A45935-8110-4CBE-82F7-569BED9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6539D"/>
    <w:pPr>
      <w:spacing w:after="0" w:line="360" w:lineRule="auto"/>
      <w:jc w:val="both"/>
    </w:pPr>
    <w:rPr>
      <w:rFonts w:ascii="Calibri" w:eastAsia="Calibri" w:hAnsi="Calibri" w:cs="Calibri"/>
    </w:rPr>
  </w:style>
  <w:style w:type="paragraph" w:styleId="10">
    <w:name w:val="heading 1"/>
    <w:basedOn w:val="a0"/>
    <w:next w:val="a0"/>
    <w:link w:val="11"/>
    <w:uiPriority w:val="99"/>
    <w:qFormat/>
    <w:rsid w:val="00790972"/>
    <w:pPr>
      <w:keepNext/>
      <w:keepLines/>
      <w:ind w:left="708"/>
      <w:jc w:val="left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C80DC1"/>
    <w:pPr>
      <w:keepNext/>
      <w:ind w:left="709"/>
      <w:jc w:val="left"/>
      <w:outlineLvl w:val="1"/>
    </w:pPr>
    <w:rPr>
      <w:rFonts w:ascii="Times New Roman" w:eastAsia="Times New Roman" w:hAnsi="Times New Roman" w:cs="Arial"/>
      <w:b/>
      <w:bCs/>
      <w:iCs/>
      <w:noProof/>
      <w:sz w:val="28"/>
      <w:szCs w:val="28"/>
      <w:lang w:val="en-US" w:eastAsia="ru-RU"/>
    </w:rPr>
  </w:style>
  <w:style w:type="paragraph" w:styleId="3">
    <w:name w:val="heading 3"/>
    <w:basedOn w:val="a0"/>
    <w:next w:val="a0"/>
    <w:link w:val="30"/>
    <w:qFormat/>
    <w:rsid w:val="007F6183"/>
    <w:pPr>
      <w:keepNext/>
      <w:spacing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7F6183"/>
    <w:pPr>
      <w:keepNext/>
      <w:widowControl w:val="0"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701711"/>
    <w:pPr>
      <w:keepNext/>
      <w:spacing w:line="240" w:lineRule="auto"/>
      <w:ind w:firstLine="360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6">
    <w:name w:val="heading 6"/>
    <w:basedOn w:val="a0"/>
    <w:next w:val="a0"/>
    <w:link w:val="60"/>
    <w:qFormat/>
    <w:rsid w:val="007F6183"/>
    <w:pPr>
      <w:widowControl w:val="0"/>
      <w:autoSpaceDE w:val="0"/>
      <w:autoSpaceDN w:val="0"/>
      <w:adjustRightInd w:val="0"/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7F6183"/>
    <w:pPr>
      <w:widowControl w:val="0"/>
      <w:autoSpaceDE w:val="0"/>
      <w:autoSpaceDN w:val="0"/>
      <w:adjustRightInd w:val="0"/>
      <w:spacing w:before="240" w:after="60" w:line="240" w:lineRule="auto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701711"/>
    <w:pPr>
      <w:keepNext/>
      <w:spacing w:line="240" w:lineRule="auto"/>
      <w:ind w:firstLine="720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790972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9"/>
    <w:rsid w:val="00C80DC1"/>
    <w:rPr>
      <w:rFonts w:ascii="Times New Roman" w:eastAsia="Times New Roman" w:hAnsi="Times New Roman" w:cs="Arial"/>
      <w:b/>
      <w:bCs/>
      <w:iCs/>
      <w:noProof/>
      <w:sz w:val="28"/>
      <w:szCs w:val="28"/>
      <w:lang w:val="en-US" w:eastAsia="ru-RU"/>
    </w:rPr>
  </w:style>
  <w:style w:type="character" w:customStyle="1" w:styleId="30">
    <w:name w:val="Заголовок 3 Знак"/>
    <w:basedOn w:val="a1"/>
    <w:link w:val="3"/>
    <w:rsid w:val="007F61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7F6183"/>
    <w:rPr>
      <w:rFonts w:ascii="Times New Roman" w:eastAsia="Times New Roman" w:hAnsi="Times New Roman" w:cs="Times New Roman"/>
      <w:b/>
      <w:bCs/>
      <w:snapToGrid w:val="0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70171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7F618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7F61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70171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4">
    <w:name w:val="header"/>
    <w:basedOn w:val="a0"/>
    <w:link w:val="a5"/>
    <w:uiPriority w:val="99"/>
    <w:rsid w:val="00B6539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6539D"/>
    <w:rPr>
      <w:rFonts w:ascii="Calibri" w:eastAsia="Calibri" w:hAnsi="Calibri" w:cs="Calibri"/>
    </w:rPr>
  </w:style>
  <w:style w:type="paragraph" w:styleId="a6">
    <w:name w:val="footer"/>
    <w:basedOn w:val="a0"/>
    <w:link w:val="a7"/>
    <w:uiPriority w:val="99"/>
    <w:rsid w:val="00B6539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6539D"/>
    <w:rPr>
      <w:rFonts w:ascii="Calibri" w:eastAsia="Calibri" w:hAnsi="Calibri" w:cs="Calibri"/>
    </w:rPr>
  </w:style>
  <w:style w:type="paragraph" w:styleId="a8">
    <w:name w:val="List Paragraph"/>
    <w:basedOn w:val="a0"/>
    <w:uiPriority w:val="99"/>
    <w:qFormat/>
    <w:rsid w:val="004F2D6C"/>
    <w:pPr>
      <w:ind w:left="720"/>
      <w:contextualSpacing/>
    </w:pPr>
  </w:style>
  <w:style w:type="paragraph" w:customStyle="1" w:styleId="12">
    <w:name w:val="Текст1"/>
    <w:basedOn w:val="a0"/>
    <w:uiPriority w:val="99"/>
    <w:rsid w:val="00701711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9">
    <w:name w:val="Normal (Web)"/>
    <w:basedOn w:val="a0"/>
    <w:uiPriority w:val="99"/>
    <w:rsid w:val="00701711"/>
    <w:pPr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0"/>
    <w:rsid w:val="0070171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rsid w:val="00701711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1"/>
    <w:uiPriority w:val="99"/>
    <w:rsid w:val="00944EB1"/>
  </w:style>
  <w:style w:type="table" w:styleId="aa">
    <w:name w:val="Table Grid"/>
    <w:basedOn w:val="a2"/>
    <w:rsid w:val="007F61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aliases w:val="Название"/>
    <w:basedOn w:val="a0"/>
    <w:link w:val="ac"/>
    <w:qFormat/>
    <w:rsid w:val="007F6183"/>
    <w:pPr>
      <w:spacing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c">
    <w:name w:val="Заголовок Знак"/>
    <w:aliases w:val="Название Знак"/>
    <w:basedOn w:val="a1"/>
    <w:link w:val="ab"/>
    <w:rsid w:val="007F6183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21">
    <w:name w:val="Body Text 2"/>
    <w:basedOn w:val="a0"/>
    <w:link w:val="22"/>
    <w:rsid w:val="007F6183"/>
    <w:pPr>
      <w:spacing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2 Знак"/>
    <w:basedOn w:val="a1"/>
    <w:link w:val="21"/>
    <w:rsid w:val="007F6183"/>
    <w:rPr>
      <w:rFonts w:ascii="Times New Roman" w:eastAsia="Times New Roman" w:hAnsi="Times New Roman" w:cs="Times New Roman"/>
      <w:lang w:eastAsia="ru-RU"/>
    </w:rPr>
  </w:style>
  <w:style w:type="character" w:styleId="ad">
    <w:name w:val="page number"/>
    <w:basedOn w:val="a1"/>
    <w:uiPriority w:val="99"/>
    <w:rsid w:val="007F6183"/>
  </w:style>
  <w:style w:type="paragraph" w:customStyle="1" w:styleId="13">
    <w:name w:val="Знак1"/>
    <w:basedOn w:val="a0"/>
    <w:rsid w:val="007F6183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Body Text"/>
    <w:basedOn w:val="a0"/>
    <w:link w:val="af"/>
    <w:rsid w:val="007F6183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1"/>
    <w:link w:val="ae"/>
    <w:rsid w:val="007F6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Стиль"/>
    <w:rsid w:val="007F6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7F6183"/>
    <w:pPr>
      <w:widowControl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7F61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0"/>
    <w:link w:val="af2"/>
    <w:rsid w:val="007F6183"/>
    <w:pPr>
      <w:widowControl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rsid w:val="007F6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Обычный1"/>
    <w:rsid w:val="007F6183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7F6183"/>
    <w:pPr>
      <w:widowControl w:val="0"/>
      <w:autoSpaceDE w:val="0"/>
      <w:autoSpaceDN w:val="0"/>
      <w:adjustRightInd w:val="0"/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7F61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+Заголовок"/>
    <w:basedOn w:val="a0"/>
    <w:rsid w:val="007F6183"/>
    <w:pPr>
      <w:spacing w:line="240" w:lineRule="auto"/>
      <w:jc w:val="center"/>
    </w:pPr>
    <w:rPr>
      <w:rFonts w:ascii="Tahoma" w:eastAsia="Times New Roman" w:hAnsi="Tahoma" w:cs="Tahoma"/>
      <w:b/>
      <w:caps/>
      <w:szCs w:val="24"/>
      <w:lang w:eastAsia="ru-RU"/>
    </w:rPr>
  </w:style>
  <w:style w:type="paragraph" w:customStyle="1" w:styleId="a">
    <w:name w:val="+нумерованный"/>
    <w:basedOn w:val="a0"/>
    <w:rsid w:val="007F6183"/>
    <w:pPr>
      <w:numPr>
        <w:numId w:val="1"/>
      </w:numPr>
      <w:spacing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5">
    <w:name w:val="Обычный2"/>
    <w:rsid w:val="007F618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4"/>
    <w:rsid w:val="007F6183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7F618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F6183"/>
    <w:rPr>
      <w:rFonts w:ascii="Times New Roman" w:hAnsi="Times New Roman" w:cs="Times New Roman"/>
      <w:b/>
      <w:bCs/>
      <w:sz w:val="26"/>
      <w:szCs w:val="26"/>
    </w:rPr>
  </w:style>
  <w:style w:type="character" w:styleId="af4">
    <w:name w:val="Hyperlink"/>
    <w:uiPriority w:val="99"/>
    <w:rsid w:val="007F6183"/>
    <w:rPr>
      <w:color w:val="0000FF"/>
      <w:u w:val="single"/>
    </w:rPr>
  </w:style>
  <w:style w:type="paragraph" w:styleId="af5">
    <w:name w:val="Balloon Text"/>
    <w:basedOn w:val="a0"/>
    <w:link w:val="af6"/>
    <w:uiPriority w:val="99"/>
    <w:rsid w:val="007F618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1"/>
    <w:link w:val="af5"/>
    <w:uiPriority w:val="99"/>
    <w:rsid w:val="007F61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0"/>
    <w:rsid w:val="007F6183"/>
    <w:pPr>
      <w:spacing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Subtitle"/>
    <w:basedOn w:val="a0"/>
    <w:next w:val="a0"/>
    <w:link w:val="af8"/>
    <w:qFormat/>
    <w:rsid w:val="007F6183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8">
    <w:name w:val="Подзаголовок Знак"/>
    <w:basedOn w:val="a1"/>
    <w:link w:val="af7"/>
    <w:rsid w:val="007F6183"/>
    <w:rPr>
      <w:rFonts w:ascii="Cambria" w:eastAsia="Times New Roman" w:hAnsi="Cambria" w:cs="Times New Roman"/>
      <w:sz w:val="24"/>
      <w:szCs w:val="24"/>
      <w:lang w:eastAsia="ru-RU"/>
    </w:rPr>
  </w:style>
  <w:style w:type="paragraph" w:styleId="15">
    <w:name w:val="toc 1"/>
    <w:basedOn w:val="a0"/>
    <w:next w:val="a0"/>
    <w:autoRedefine/>
    <w:uiPriority w:val="39"/>
    <w:qFormat/>
    <w:rsid w:val="0054273C"/>
    <w:pPr>
      <w:widowControl w:val="0"/>
      <w:tabs>
        <w:tab w:val="right" w:leader="dot" w:pos="9628"/>
      </w:tabs>
      <w:autoSpaceDE w:val="0"/>
      <w:autoSpaceDN w:val="0"/>
      <w:adjustRightInd w:val="0"/>
      <w:spacing w:line="240" w:lineRule="auto"/>
      <w:jc w:val="left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33">
    <w:name w:val="toc 3"/>
    <w:basedOn w:val="a0"/>
    <w:next w:val="a0"/>
    <w:autoRedefine/>
    <w:uiPriority w:val="39"/>
    <w:qFormat/>
    <w:rsid w:val="007F6183"/>
    <w:pPr>
      <w:widowControl w:val="0"/>
      <w:autoSpaceDE w:val="0"/>
      <w:autoSpaceDN w:val="0"/>
      <w:adjustRightInd w:val="0"/>
      <w:spacing w:line="240" w:lineRule="auto"/>
      <w:ind w:left="40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toc 2"/>
    <w:basedOn w:val="a0"/>
    <w:next w:val="a0"/>
    <w:autoRedefine/>
    <w:uiPriority w:val="39"/>
    <w:qFormat/>
    <w:rsid w:val="007F6183"/>
    <w:pPr>
      <w:widowControl w:val="0"/>
      <w:autoSpaceDE w:val="0"/>
      <w:autoSpaceDN w:val="0"/>
      <w:adjustRightInd w:val="0"/>
      <w:spacing w:line="240" w:lineRule="auto"/>
      <w:ind w:left="20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OC Heading"/>
    <w:basedOn w:val="10"/>
    <w:next w:val="a0"/>
    <w:uiPriority w:val="39"/>
    <w:qFormat/>
    <w:rsid w:val="007F618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customStyle="1" w:styleId="Style6">
    <w:name w:val="Style6"/>
    <w:basedOn w:val="a0"/>
    <w:uiPriority w:val="99"/>
    <w:rsid w:val="007F6183"/>
    <w:pPr>
      <w:spacing w:after="200" w:line="320" w:lineRule="exact"/>
      <w:ind w:firstLine="720"/>
    </w:pPr>
    <w:rPr>
      <w:rFonts w:eastAsia="Times New Roman" w:cs="Times New Roman"/>
      <w:lang w:val="en-US" w:bidi="en-US"/>
    </w:rPr>
  </w:style>
  <w:style w:type="paragraph" w:customStyle="1" w:styleId="afa">
    <w:name w:val="Знак Знак"/>
    <w:basedOn w:val="a0"/>
    <w:rsid w:val="007F6183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7F6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0"/>
    <w:rsid w:val="007F6183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7F6183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b">
    <w:name w:val="Знак Знак Знак"/>
    <w:basedOn w:val="a0"/>
    <w:rsid w:val="007F6183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34">
    <w:name w:val="Body Text 3"/>
    <w:basedOn w:val="a0"/>
    <w:link w:val="35"/>
    <w:rsid w:val="007F6183"/>
    <w:pPr>
      <w:spacing w:after="120" w:line="240" w:lineRule="auto"/>
      <w:jc w:val="left"/>
    </w:pPr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character" w:customStyle="1" w:styleId="35">
    <w:name w:val="Основной текст 3 Знак"/>
    <w:basedOn w:val="a1"/>
    <w:link w:val="34"/>
    <w:rsid w:val="007F6183"/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character" w:customStyle="1" w:styleId="WW8Num9z0">
    <w:name w:val="WW8Num9z0"/>
    <w:rsid w:val="007F6183"/>
    <w:rPr>
      <w:sz w:val="32"/>
    </w:rPr>
  </w:style>
  <w:style w:type="paragraph" w:customStyle="1" w:styleId="western">
    <w:name w:val="western"/>
    <w:basedOn w:val="a0"/>
    <w:rsid w:val="007F61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uiPriority w:val="99"/>
    <w:rsid w:val="002C6B88"/>
    <w:pPr>
      <w:widowControl w:val="0"/>
      <w:autoSpaceDE w:val="0"/>
      <w:autoSpaceDN w:val="0"/>
      <w:adjustRightInd w:val="0"/>
      <w:spacing w:line="418" w:lineRule="exact"/>
      <w:ind w:firstLine="7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3">
    <w:name w:val="Style53"/>
    <w:basedOn w:val="a0"/>
    <w:uiPriority w:val="99"/>
    <w:rsid w:val="002C6B88"/>
    <w:pPr>
      <w:widowControl w:val="0"/>
      <w:autoSpaceDE w:val="0"/>
      <w:autoSpaceDN w:val="0"/>
      <w:adjustRightInd w:val="0"/>
      <w:spacing w:line="499" w:lineRule="exact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uiPriority w:val="99"/>
    <w:rsid w:val="002C6B8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96">
    <w:name w:val="Font Style96"/>
    <w:uiPriority w:val="99"/>
    <w:rsid w:val="002C6B88"/>
    <w:rPr>
      <w:rFonts w:ascii="Times New Roman" w:hAnsi="Times New Roman" w:cs="Times New Roman"/>
      <w:sz w:val="22"/>
      <w:szCs w:val="22"/>
    </w:rPr>
  </w:style>
  <w:style w:type="paragraph" w:customStyle="1" w:styleId="Style50">
    <w:name w:val="Style50"/>
    <w:basedOn w:val="a0"/>
    <w:uiPriority w:val="99"/>
    <w:rsid w:val="002C6B88"/>
    <w:pPr>
      <w:widowControl w:val="0"/>
      <w:autoSpaceDE w:val="0"/>
      <w:autoSpaceDN w:val="0"/>
      <w:adjustRightInd w:val="0"/>
      <w:spacing w:line="413" w:lineRule="exact"/>
      <w:ind w:firstLine="566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99"/>
    <w:qFormat/>
    <w:rsid w:val="00140746"/>
    <w:pPr>
      <w:spacing w:after="0" w:line="240" w:lineRule="auto"/>
      <w:jc w:val="both"/>
    </w:pPr>
    <w:rPr>
      <w:rFonts w:ascii="Calibri" w:eastAsia="Calibri" w:hAnsi="Calibri" w:cs="Calibri"/>
    </w:rPr>
  </w:style>
  <w:style w:type="paragraph" w:customStyle="1" w:styleId="afd">
    <w:name w:val="Таблицы (моноширинный)"/>
    <w:basedOn w:val="a0"/>
    <w:next w:val="a0"/>
    <w:uiPriority w:val="99"/>
    <w:rsid w:val="00140746"/>
    <w:pPr>
      <w:widowControl w:val="0"/>
      <w:suppressAutoHyphens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fe">
    <w:name w:val="Основной текст_"/>
    <w:uiPriority w:val="99"/>
    <w:rsid w:val="00140746"/>
    <w:rPr>
      <w:sz w:val="18"/>
      <w:szCs w:val="18"/>
    </w:rPr>
  </w:style>
  <w:style w:type="paragraph" w:customStyle="1" w:styleId="Style29">
    <w:name w:val="Style29"/>
    <w:basedOn w:val="a0"/>
    <w:uiPriority w:val="99"/>
    <w:rsid w:val="00140746"/>
    <w:pPr>
      <w:widowControl w:val="0"/>
      <w:autoSpaceDE w:val="0"/>
      <w:autoSpaceDN w:val="0"/>
      <w:adjustRightInd w:val="0"/>
      <w:spacing w:line="41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footnote text"/>
    <w:basedOn w:val="a0"/>
    <w:link w:val="aff0"/>
    <w:uiPriority w:val="99"/>
    <w:semiHidden/>
    <w:rsid w:val="00140746"/>
    <w:pPr>
      <w:spacing w:line="240" w:lineRule="auto"/>
      <w:jc w:val="left"/>
    </w:pPr>
    <w:rPr>
      <w:sz w:val="20"/>
      <w:szCs w:val="20"/>
    </w:rPr>
  </w:style>
  <w:style w:type="character" w:customStyle="1" w:styleId="aff0">
    <w:name w:val="Текст сноски Знак"/>
    <w:basedOn w:val="a1"/>
    <w:link w:val="aff"/>
    <w:uiPriority w:val="99"/>
    <w:semiHidden/>
    <w:rsid w:val="00140746"/>
    <w:rPr>
      <w:rFonts w:ascii="Calibri" w:eastAsia="Calibri" w:hAnsi="Calibri" w:cs="Calibri"/>
      <w:sz w:val="20"/>
      <w:szCs w:val="20"/>
    </w:rPr>
  </w:style>
  <w:style w:type="character" w:styleId="aff1">
    <w:name w:val="footnote reference"/>
    <w:rsid w:val="00140746"/>
    <w:rPr>
      <w:vertAlign w:val="superscript"/>
    </w:rPr>
  </w:style>
  <w:style w:type="paragraph" w:customStyle="1" w:styleId="17">
    <w:name w:val="Абзац списка1"/>
    <w:basedOn w:val="a0"/>
    <w:rsid w:val="00796A19"/>
    <w:pPr>
      <w:spacing w:before="120" w:after="120" w:line="240" w:lineRule="auto"/>
      <w:ind w:left="708"/>
      <w:jc w:val="lef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796A1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4">
    <w:name w:val="p4"/>
    <w:basedOn w:val="a0"/>
    <w:uiPriority w:val="99"/>
    <w:rsid w:val="00796A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1"/>
    <w:qFormat/>
    <w:rsid w:val="00B40EE1"/>
    <w:rPr>
      <w:b/>
      <w:bCs/>
    </w:rPr>
  </w:style>
  <w:style w:type="paragraph" w:styleId="aff3">
    <w:name w:val="List"/>
    <w:basedOn w:val="a0"/>
    <w:uiPriority w:val="99"/>
    <w:unhideWhenUsed/>
    <w:rsid w:val="00951BE0"/>
    <w:pPr>
      <w:spacing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18"/>
    <w:uiPriority w:val="99"/>
    <w:unhideWhenUsed/>
    <w:rsid w:val="00951BE0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5">
    <w:name w:val="Текст Знак"/>
    <w:basedOn w:val="a1"/>
    <w:uiPriority w:val="99"/>
    <w:semiHidden/>
    <w:rsid w:val="00951BE0"/>
    <w:rPr>
      <w:rFonts w:ascii="Consolas" w:eastAsia="Calibri" w:hAnsi="Consolas" w:cs="Calibri"/>
      <w:sz w:val="21"/>
      <w:szCs w:val="21"/>
    </w:rPr>
  </w:style>
  <w:style w:type="character" w:customStyle="1" w:styleId="18">
    <w:name w:val="Текст Знак1"/>
    <w:link w:val="aff4"/>
    <w:uiPriority w:val="99"/>
    <w:locked/>
    <w:rsid w:val="00951BE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sl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7B43-53AB-492A-A2A6-80AB94C4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7459</Words>
  <Characters>42521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</cp:revision>
  <cp:lastPrinted>2014-12-11T14:55:00Z</cp:lastPrinted>
  <dcterms:created xsi:type="dcterms:W3CDTF">2021-06-09T05:45:00Z</dcterms:created>
  <dcterms:modified xsi:type="dcterms:W3CDTF">2021-06-09T05:45:00Z</dcterms:modified>
</cp:coreProperties>
</file>