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32E" w:rsidRPr="00C84CC6" w:rsidRDefault="0034132E" w:rsidP="0034132E">
      <w:pPr>
        <w:spacing w:after="0" w:line="240" w:lineRule="auto"/>
        <w:rPr>
          <w:rFonts w:ascii="PT Astra Serif" w:hAnsi="PT Astra Serif" w:cs="Liberation Serif"/>
          <w:sz w:val="26"/>
          <w:szCs w:val="26"/>
        </w:rPr>
      </w:pPr>
      <w:bookmarkStart w:id="0" w:name="_GoBack"/>
      <w:r w:rsidRPr="00C84CC6">
        <w:rPr>
          <w:rFonts w:ascii="PT Astra Serif" w:hAnsi="PT Astra Serif" w:cs="Liberation Serif"/>
          <w:sz w:val="26"/>
          <w:szCs w:val="26"/>
        </w:rPr>
        <w:t>Информация о наличии в муниципальных образованиях, расположенных на территории Свердловской области, нормативных правовых актов, регламентирующих предоставление льгот и мер социальной поддержки военнослужащим и членам их семей</w:t>
      </w:r>
    </w:p>
    <w:bookmarkEnd w:id="0"/>
    <w:p w:rsidR="0034132E" w:rsidRPr="00C84CC6" w:rsidRDefault="0034132E" w:rsidP="0034132E">
      <w:pPr>
        <w:spacing w:after="0" w:line="240" w:lineRule="auto"/>
        <w:jc w:val="center"/>
        <w:rPr>
          <w:rFonts w:ascii="PT Astra Serif" w:hAnsi="PT Astra Serif" w:cs="Liberation Serif"/>
          <w:sz w:val="26"/>
          <w:szCs w:val="26"/>
        </w:rPr>
      </w:pPr>
    </w:p>
    <w:tbl>
      <w:tblPr>
        <w:tblW w:w="14560" w:type="dxa"/>
        <w:tblLayout w:type="fixed"/>
        <w:tblCellMar>
          <w:left w:w="10" w:type="dxa"/>
          <w:right w:w="10" w:type="dxa"/>
        </w:tblCellMar>
        <w:tblLook w:val="04A0" w:firstRow="1" w:lastRow="0" w:firstColumn="1" w:lastColumn="0" w:noHBand="0" w:noVBand="1"/>
      </w:tblPr>
      <w:tblGrid>
        <w:gridCol w:w="3570"/>
        <w:gridCol w:w="5325"/>
        <w:gridCol w:w="5665"/>
      </w:tblGrid>
      <w:tr w:rsidR="0034132E" w:rsidRPr="00C84CC6" w:rsidTr="00F22CE2">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132E" w:rsidRPr="00C84CC6" w:rsidRDefault="0034132E" w:rsidP="00F22CE2">
            <w:pPr>
              <w:spacing w:after="0" w:line="240" w:lineRule="auto"/>
              <w:jc w:val="center"/>
              <w:rPr>
                <w:rFonts w:ascii="PT Astra Serif" w:hAnsi="PT Astra Serif" w:cs="Liberation Serif"/>
                <w:sz w:val="26"/>
                <w:szCs w:val="26"/>
              </w:rPr>
            </w:pPr>
            <w:r w:rsidRPr="00C84CC6">
              <w:rPr>
                <w:rFonts w:ascii="PT Astra Serif" w:hAnsi="PT Astra Serif" w:cs="Liberation Serif"/>
                <w:sz w:val="26"/>
                <w:szCs w:val="26"/>
              </w:rPr>
              <w:t>Наименование муниципального образования</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132E" w:rsidRPr="00C84CC6" w:rsidRDefault="0034132E" w:rsidP="00F22CE2">
            <w:pPr>
              <w:spacing w:after="0" w:line="240" w:lineRule="auto"/>
              <w:jc w:val="center"/>
              <w:rPr>
                <w:rFonts w:ascii="PT Astra Serif" w:hAnsi="PT Astra Serif" w:cs="Liberation Serif"/>
                <w:sz w:val="26"/>
                <w:szCs w:val="26"/>
              </w:rPr>
            </w:pPr>
            <w:r w:rsidRPr="00C84CC6">
              <w:rPr>
                <w:rFonts w:ascii="PT Astra Serif" w:hAnsi="PT Astra Serif" w:cs="Liberation Serif"/>
                <w:sz w:val="26"/>
                <w:szCs w:val="26"/>
              </w:rPr>
              <w:t>Муниципальные льготы и меры социальной поддержки, предоставляемые в настоящее время военнослужащим и членам их семей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132E" w:rsidRPr="00C84CC6" w:rsidRDefault="0034132E" w:rsidP="00F22CE2">
            <w:pPr>
              <w:spacing w:after="0" w:line="240" w:lineRule="auto"/>
              <w:jc w:val="center"/>
              <w:rPr>
                <w:rFonts w:ascii="PT Astra Serif" w:hAnsi="PT Astra Serif" w:cs="Liberation Serif"/>
                <w:sz w:val="26"/>
                <w:szCs w:val="26"/>
              </w:rPr>
            </w:pPr>
            <w:r w:rsidRPr="00C84CC6">
              <w:rPr>
                <w:rFonts w:ascii="PT Astra Serif" w:hAnsi="PT Astra Serif" w:cs="Liberation Serif"/>
                <w:sz w:val="26"/>
                <w:szCs w:val="26"/>
              </w:rPr>
              <w:t>Нормативные правовые акты, регламентирующие предоставление льгот и мер социальной поддержки военнослужащим и членам их семей</w:t>
            </w:r>
          </w:p>
        </w:tc>
      </w:tr>
      <w:tr w:rsidR="0034132E" w:rsidRPr="00C84CC6" w:rsidTr="00F22CE2">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132E" w:rsidRPr="00C84CC6" w:rsidRDefault="0034132E" w:rsidP="00F22CE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Муниципальный округ Муниципальное образование город Алапаевск Свердловской области</w:t>
            </w: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p w:rsidR="0034132E" w:rsidRPr="00C84CC6" w:rsidRDefault="0034132E" w:rsidP="00F22CE2">
            <w:pPr>
              <w:spacing w:after="0" w:line="240" w:lineRule="auto"/>
              <w:rPr>
                <w:rFonts w:ascii="PT Astra Serif" w:hAnsi="PT Astra Serif" w:cs="Liberation Serif"/>
                <w:sz w:val="26"/>
                <w:szCs w:val="26"/>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132E" w:rsidRPr="00C84CC6" w:rsidRDefault="0034132E" w:rsidP="00F22CE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1. Освобождение от родительской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муниципального образования город Алапаевск;</w:t>
            </w: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2. Предоставление путевок на бесплатной основе в оздоровительные лагеря (санаторно-оздоровительные лагеря, загородные оздоровительные лагеря, лагеря дневного пребывания, лагеря труда и отдыха);</w:t>
            </w: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3. Внеочередное предоставление мест в образовательные организации, реализующие образовательные программы дошкольного образования;</w:t>
            </w: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r>
              <w:rPr>
                <w:rFonts w:ascii="PT Astra Serif" w:hAnsi="PT Astra Serif" w:cs="Liberation Serif"/>
                <w:sz w:val="26"/>
                <w:szCs w:val="26"/>
                <w:lang w:eastAsia="ru-RU"/>
              </w:rPr>
              <w:lastRenderedPageBreak/>
              <w:t>4</w:t>
            </w:r>
            <w:r w:rsidRPr="00C84CC6">
              <w:rPr>
                <w:rFonts w:ascii="PT Astra Serif" w:hAnsi="PT Astra Serif" w:cs="Liberation Serif"/>
                <w:sz w:val="26"/>
                <w:szCs w:val="26"/>
                <w:lang w:eastAsia="ru-RU"/>
              </w:rPr>
              <w:t>. Зачисление на бюджетные места на дополнительные образовательные программы спортивной подготовки в первоочередном порядке детей участников специальной военной операции и предоставление спортивной экипировки, оборудования и инвентаря (в том числе в случае гибели (смерти) участников специальной военной операции);</w:t>
            </w: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r>
              <w:rPr>
                <w:rFonts w:ascii="PT Astra Serif" w:hAnsi="PT Astra Serif" w:cs="Liberation Serif"/>
                <w:sz w:val="26"/>
                <w:szCs w:val="26"/>
                <w:lang w:eastAsia="ru-RU"/>
              </w:rPr>
              <w:t>5</w:t>
            </w:r>
            <w:r w:rsidRPr="00C84CC6">
              <w:rPr>
                <w:rFonts w:ascii="PT Astra Serif" w:hAnsi="PT Astra Serif" w:cs="Liberation Serif"/>
                <w:sz w:val="26"/>
                <w:szCs w:val="26"/>
                <w:lang w:eastAsia="ru-RU"/>
              </w:rPr>
              <w:t>. Зачисление во внеочередном порядке в общеобразовательные организации;</w:t>
            </w: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sz w:val="26"/>
                <w:szCs w:val="26"/>
              </w:rPr>
            </w:pPr>
            <w:r>
              <w:rPr>
                <w:rFonts w:ascii="PT Astra Serif" w:hAnsi="PT Astra Serif" w:cs="Liberation Serif"/>
                <w:sz w:val="26"/>
                <w:szCs w:val="26"/>
                <w:lang w:eastAsia="ru-RU"/>
              </w:rPr>
              <w:t>6</w:t>
            </w:r>
            <w:r w:rsidRPr="00C84CC6">
              <w:rPr>
                <w:rFonts w:ascii="PT Astra Serif" w:hAnsi="PT Astra Serif" w:cs="Liberation Serif"/>
                <w:sz w:val="26"/>
                <w:szCs w:val="26"/>
                <w:lang w:eastAsia="ru-RU"/>
              </w:rPr>
              <w:t xml:space="preserve">. </w:t>
            </w:r>
            <w:r w:rsidRPr="00C84CC6">
              <w:rPr>
                <w:rFonts w:ascii="PT Astra Serif" w:hAnsi="PT Astra Serif" w:cs="Liberation Serif"/>
                <w:sz w:val="26"/>
                <w:szCs w:val="26"/>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7. </w:t>
            </w:r>
            <w:r w:rsidRPr="00C84CC6">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Pr="00C84CC6">
              <w:rPr>
                <w:rFonts w:ascii="PT Astra Serif" w:hAnsi="PT Astra Serif" w:cs="Liberation Serif"/>
                <w:sz w:val="26"/>
                <w:szCs w:val="26"/>
              </w:rPr>
              <w:t>. Обеспечение питанием обучающихся в муниципальных общеобразовательных организациях для детей лиц, принимающих (принимавших) участие в специальной военной операции;</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Pr="00C84CC6">
              <w:rPr>
                <w:rFonts w:ascii="PT Astra Serif" w:hAnsi="PT Astra Serif" w:cs="Liberation Serif"/>
                <w:sz w:val="26"/>
                <w:szCs w:val="26"/>
              </w:rPr>
              <w:t>. Материальная помощь супругам (имеющим статус малоимущего гражданина) мобилизованных граждан на военную службу, для участия в специальной военной операции в виде единовременной денежной выплаты, максимальный размер которой не может превышать 1,5 МРОТ, установленных в Свердловской области;</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Pr="00C84CC6">
              <w:rPr>
                <w:rFonts w:ascii="PT Astra Serif" w:hAnsi="PT Astra Serif" w:cs="Liberation Serif"/>
                <w:sz w:val="26"/>
                <w:szCs w:val="26"/>
              </w:rPr>
              <w:t>. Предоставление выплаты в размере 100 000 рублей;</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Pr="00C84CC6">
              <w:rPr>
                <w:rFonts w:ascii="PT Astra Serif" w:hAnsi="PT Astra Serif" w:cs="Liberation Serif"/>
                <w:sz w:val="26"/>
                <w:szCs w:val="26"/>
              </w:rPr>
              <w:t>. Освобождение от уплаты земельного налога;</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Pr="00C84CC6">
              <w:rPr>
                <w:rFonts w:ascii="PT Astra Serif" w:hAnsi="PT Astra Serif" w:cs="Liberation Serif"/>
                <w:sz w:val="26"/>
                <w:szCs w:val="26"/>
              </w:rPr>
              <w:t>. Обеспечение сохранности транспортных средств участников специальной военной операции на территории Муниципального образования город Алапаевск;</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13</w:t>
            </w:r>
            <w:r w:rsidRPr="00C84CC6">
              <w:rPr>
                <w:rFonts w:ascii="PT Astra Serif" w:hAnsi="PT Astra Serif" w:cs="Liberation Serif"/>
                <w:sz w:val="26"/>
                <w:szCs w:val="26"/>
              </w:rPr>
              <w:t xml:space="preserve">. Предоставление меры социальной поддержки членам семей участников специальной военной операции, проживающих на территории Муниципального образования город </w:t>
            </w:r>
            <w:r w:rsidRPr="00C84CC6">
              <w:rPr>
                <w:rFonts w:ascii="PT Astra Serif" w:hAnsi="PT Astra Serif" w:cs="Liberation Serif"/>
                <w:sz w:val="26"/>
                <w:szCs w:val="26"/>
              </w:rPr>
              <w:lastRenderedPageBreak/>
              <w:t>Алапаевск в домах с печным отоплением, в приобретении колотых дров.</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132E" w:rsidRPr="00C84CC6" w:rsidRDefault="0034132E" w:rsidP="00F22CE2">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lastRenderedPageBreak/>
              <w:t xml:space="preserve">1. </w:t>
            </w:r>
            <w:r w:rsidRPr="00C84CC6">
              <w:rPr>
                <w:rFonts w:ascii="PT Astra Serif" w:hAnsi="PT Astra Serif" w:cs="Liberation Serif"/>
                <w:sz w:val="26"/>
                <w:szCs w:val="26"/>
              </w:rPr>
              <w:t>Решение Думы Муниципального образования город Алапаевск от 30.01.2025 № 10-НПА «О родительской плате, выделяемой с родителей (законных представителей), за присмотр и уход за детьми в муниципальных образовательных организациях, реализуемых основную образовательную программу дошкольного образования;</w:t>
            </w: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t xml:space="preserve">2. Постановление администрации </w:t>
            </w:r>
            <w:r w:rsidRPr="00C84CC6">
              <w:rPr>
                <w:rFonts w:ascii="PT Astra Serif" w:hAnsi="PT Astra Serif" w:cs="Liberation Serif"/>
                <w:sz w:val="26"/>
                <w:szCs w:val="26"/>
              </w:rPr>
              <w:t>Муниципального образования город Алапаевск от 29.01.2025 № 68-П «О мерах по организации и обеспечению отдыха и оздоровления детей в Муниципальном образовании город Алапаевск»;</w:t>
            </w:r>
          </w:p>
          <w:p w:rsidR="0034132E" w:rsidRPr="00C84CC6" w:rsidRDefault="0034132E" w:rsidP="00F22CE2">
            <w:pPr>
              <w:spacing w:after="0" w:line="240" w:lineRule="auto"/>
              <w:jc w:val="both"/>
              <w:rPr>
                <w:rFonts w:ascii="PT Astra Serif" w:hAnsi="PT Astra Serif" w:cs="Liberation Serif"/>
                <w:sz w:val="26"/>
                <w:szCs w:val="26"/>
                <w:lang w:eastAsia="ru-RU"/>
              </w:rPr>
            </w:pPr>
          </w:p>
          <w:p w:rsidR="0034132E" w:rsidRPr="00C84CC6" w:rsidRDefault="0034132E" w:rsidP="00F22CE2">
            <w:pPr>
              <w:spacing w:after="0" w:line="240" w:lineRule="auto"/>
              <w:jc w:val="both"/>
              <w:rPr>
                <w:rFonts w:ascii="PT Astra Serif" w:hAnsi="PT Astra Serif"/>
                <w:sz w:val="26"/>
                <w:szCs w:val="26"/>
              </w:rPr>
            </w:pPr>
            <w:r w:rsidRPr="00C84CC6">
              <w:rPr>
                <w:rFonts w:ascii="PT Astra Serif" w:hAnsi="PT Astra Serif" w:cs="Liberation Serif"/>
                <w:sz w:val="26"/>
                <w:szCs w:val="26"/>
              </w:rPr>
              <w:t>3. Постановление администрации Муниципального образования город Алапаевск от 15.08.2022 № 988-П «Об утверждении Административного регламента «Постановка на учет и направление детей в образовательные учреждения, реализующие образовательные программы дошкольного образования»;</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4</w:t>
            </w:r>
            <w:r w:rsidRPr="00C84CC6">
              <w:rPr>
                <w:rFonts w:ascii="PT Astra Serif" w:hAnsi="PT Astra Serif" w:cs="Liberation Serif"/>
                <w:sz w:val="26"/>
                <w:szCs w:val="26"/>
              </w:rPr>
              <w:t>. Распоряжение управления образования Муниципального образования город Алапаевск от 25.09.2024 № 01-04/237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 на территории Муниципального образования город Алапаевск»;</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Pr="00C84CC6">
              <w:rPr>
                <w:rFonts w:ascii="PT Astra Serif" w:hAnsi="PT Astra Serif" w:cs="Liberation Serif"/>
                <w:sz w:val="26"/>
                <w:szCs w:val="26"/>
              </w:rPr>
              <w:t>. Постановление администрации Муниципального образования город Алапаевск от 31.01.2023 № 121-П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Муниципального образования город Алапаевск»;</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6-7</w:t>
            </w:r>
            <w:r w:rsidRPr="00C84CC6">
              <w:rPr>
                <w:rFonts w:ascii="PT Astra Serif" w:hAnsi="PT Astra Serif" w:cs="Liberation Serif"/>
                <w:sz w:val="26"/>
                <w:szCs w:val="26"/>
              </w:rPr>
              <w:t xml:space="preserve">. Решение Думы 26.10.2023 № 79-НПА «О принятии Положения «О порядке предоставления мер поддержки лиц, являющихся арендаторами муниципального имущества Муниципального образования город Алапаевск и земельных участков, в связи с прохождением военной службы или оказанием добровольного содействия в выполнении задач, </w:t>
            </w:r>
            <w:r w:rsidRPr="00C84CC6">
              <w:rPr>
                <w:rFonts w:ascii="PT Astra Serif" w:hAnsi="PT Astra Serif" w:cs="Liberation Serif"/>
                <w:sz w:val="26"/>
                <w:szCs w:val="26"/>
              </w:rPr>
              <w:lastRenderedPageBreak/>
              <w:t>возложенных на вооруженные силы Российской Федерации»;</w:t>
            </w:r>
          </w:p>
          <w:p w:rsidR="0034132E" w:rsidRPr="00C84CC6" w:rsidRDefault="0034132E" w:rsidP="00F22CE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Постановление администрации Муниципального образования город Алапаевск от 18.11.2022 № 1453-П;</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Pr="00C84CC6">
              <w:rPr>
                <w:rFonts w:ascii="PT Astra Serif" w:hAnsi="PT Astra Serif" w:cs="Liberation Serif"/>
                <w:sz w:val="26"/>
                <w:szCs w:val="26"/>
              </w:rPr>
              <w:t>. Постановление администрации Муниципального образования город Алапаевск от 27.12.2024 № 1820-П «Об организации питания обучающихся в муниципальных образовательных организациях Муниципального образования город Алапаевск»;</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Pr="00C84CC6">
              <w:rPr>
                <w:rFonts w:ascii="PT Astra Serif" w:hAnsi="PT Astra Serif" w:cs="Liberation Serif"/>
                <w:sz w:val="26"/>
                <w:szCs w:val="26"/>
              </w:rPr>
              <w:t xml:space="preserve">. Решение Думы Муниципального образования город Алапаевск от 24.11.2022 </w:t>
            </w:r>
            <w:r w:rsidRPr="00C84CC6">
              <w:rPr>
                <w:rFonts w:ascii="PT Astra Serif" w:hAnsi="PT Astra Serif" w:cs="Liberation Serif"/>
                <w:sz w:val="26"/>
                <w:szCs w:val="26"/>
              </w:rPr>
              <w:br/>
              <w:t>№ 14-НПА «О внесении изменений в Положение «Об оказании материальной помощи отдельным категориям граждан, проживающим на территории Муниципального образования город Алапаевск»;</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Pr="00C84CC6">
              <w:rPr>
                <w:rFonts w:ascii="PT Astra Serif" w:hAnsi="PT Astra Serif" w:cs="Liberation Serif"/>
                <w:sz w:val="26"/>
                <w:szCs w:val="26"/>
              </w:rPr>
              <w:t xml:space="preserve">. Постановление администрации Муниципального образования город Алапаевск от 10.09.2024 № 1251-П «О предоставлении единовременной денежной выплаты семье гражданина, убывшего для прохождения военной службы с территории Муниципального образования город Алапаевск, заключившего в период с 1 августа по 31 декабря 2024 года контракт о прохождении военной службы с </w:t>
            </w:r>
            <w:r w:rsidRPr="00C84CC6">
              <w:rPr>
                <w:rFonts w:ascii="PT Astra Serif" w:hAnsi="PT Astra Serif" w:cs="Liberation Serif"/>
                <w:sz w:val="26"/>
                <w:szCs w:val="26"/>
              </w:rPr>
              <w:lastRenderedPageBreak/>
              <w:t>Министерством обороны Российской Федерации, зачисленного в списки воинских частей и проходящего военную службу по контракту;</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Pr="00C84CC6">
              <w:rPr>
                <w:rFonts w:ascii="PT Astra Serif" w:hAnsi="PT Astra Serif" w:cs="Liberation Serif"/>
                <w:sz w:val="26"/>
                <w:szCs w:val="26"/>
              </w:rPr>
              <w:t xml:space="preserve">. Решение Думы Муниципального образования город Алапаевск от 30.11.2023 </w:t>
            </w:r>
            <w:r w:rsidRPr="00C84CC6">
              <w:rPr>
                <w:rFonts w:ascii="PT Astra Serif" w:hAnsi="PT Astra Serif" w:cs="Liberation Serif"/>
                <w:sz w:val="26"/>
                <w:szCs w:val="26"/>
              </w:rPr>
              <w:br/>
              <w:t>№ 100-НПА (ред. от 31.10.2024) «О принятии «Положения «Об установлении на территории Муниципального образования город Алапаевск земельного налога»;</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Pr="00C84CC6">
              <w:rPr>
                <w:rFonts w:ascii="PT Astra Serif" w:hAnsi="PT Astra Serif" w:cs="Liberation Serif"/>
                <w:sz w:val="26"/>
                <w:szCs w:val="26"/>
              </w:rPr>
              <w:t>. Постановление администрации Муниципального образования город Алапаевск от 19.02.2025 № 147-П «Об утверждении порядка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территории Муниципального образования город Алапаевск»;</w:t>
            </w:r>
          </w:p>
          <w:p w:rsidR="0034132E" w:rsidRPr="00C84CC6" w:rsidRDefault="0034132E" w:rsidP="00F22CE2">
            <w:pPr>
              <w:spacing w:after="0" w:line="240" w:lineRule="auto"/>
              <w:jc w:val="both"/>
              <w:rPr>
                <w:rFonts w:ascii="PT Astra Serif" w:hAnsi="PT Astra Serif" w:cs="Liberation Serif"/>
                <w:sz w:val="26"/>
                <w:szCs w:val="26"/>
              </w:rPr>
            </w:pPr>
          </w:p>
          <w:p w:rsidR="0034132E" w:rsidRPr="00C84CC6" w:rsidRDefault="0034132E" w:rsidP="00F22CE2">
            <w:pPr>
              <w:spacing w:after="0" w:line="240" w:lineRule="auto"/>
              <w:jc w:val="both"/>
              <w:rPr>
                <w:rFonts w:ascii="PT Astra Serif" w:hAnsi="PT Astra Serif" w:cs="Liberation Serif"/>
                <w:sz w:val="26"/>
                <w:szCs w:val="26"/>
              </w:rPr>
            </w:pPr>
            <w:r>
              <w:rPr>
                <w:rFonts w:ascii="PT Astra Serif" w:hAnsi="PT Astra Serif" w:cs="Liberation Serif"/>
                <w:sz w:val="26"/>
                <w:szCs w:val="26"/>
              </w:rPr>
              <w:t>13</w:t>
            </w:r>
            <w:r w:rsidRPr="00C84CC6">
              <w:rPr>
                <w:rFonts w:ascii="PT Astra Serif" w:hAnsi="PT Astra Serif" w:cs="Liberation Serif"/>
                <w:sz w:val="26"/>
                <w:szCs w:val="26"/>
              </w:rPr>
              <w:t>. Постановление администрации Муниципального образования город Алапаевск от 05.03.2025 № 229-П «О предоставлении меры социальной поддержки членам семей участников социальной военной операции, проживающих на территории Муниципального образования город Алапаевск в домах с печным отоплением, в приобретении колотых дров».</w:t>
            </w:r>
          </w:p>
        </w:tc>
      </w:tr>
      <w:tr w:rsidR="0034132E" w:rsidRPr="00C84CC6" w:rsidTr="00F22CE2">
        <w:trPr>
          <w:trHeight w:val="2271"/>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132E" w:rsidRPr="00C84CC6" w:rsidRDefault="0034132E" w:rsidP="00F22CE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муниципальное образование </w:t>
            </w:r>
            <w:proofErr w:type="spellStart"/>
            <w:r w:rsidRPr="00C84CC6">
              <w:rPr>
                <w:rFonts w:ascii="PT Astra Serif" w:hAnsi="PT Astra Serif" w:cs="Liberation Serif"/>
                <w:sz w:val="26"/>
                <w:szCs w:val="26"/>
                <w:lang w:eastAsia="ru-RU"/>
              </w:rPr>
              <w:t>Алапаевское</w:t>
            </w:r>
            <w:proofErr w:type="spellEnd"/>
            <w:r w:rsidRPr="00C84CC6">
              <w:rPr>
                <w:rFonts w:ascii="PT Astra Serif" w:hAnsi="PT Astra Serif" w:cs="Liberation Serif"/>
                <w:sz w:val="26"/>
                <w:szCs w:val="26"/>
                <w:lang w:eastAsia="ru-RU"/>
              </w:rPr>
              <w:t xml:space="preserve"> Свердловской области </w:t>
            </w:r>
          </w:p>
          <w:p w:rsidR="0034132E" w:rsidRPr="00C84CC6" w:rsidRDefault="0034132E" w:rsidP="00F22CE2">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Родительская плата за присмотр и уход не взимается:</w:t>
            </w: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с лиц, мобилизованных для участия в специальной военной операции, принимающих (принимавших) участие в специальной военной операции на территориях Украины, Донецкой Народной Республики и Луганской Народной Республики, с предоставлением справки, выданной воинскими частями, военными комиссариатами, либо органами, в которых гражданин проходит службу (на период прохождения службы);</w:t>
            </w: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с граждан Российской Федерации, Украины, Донецкой Народной Республики и Луганской Народной Республики, лиц без гражданства, постоянно проживавших на территориях Украины, Донецкой Народной Республики 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с предоставлением подтверждающих документов;</w:t>
            </w: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Обеспечение одноразовым горячим питанием обучающихся из числа:</w:t>
            </w: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Запорожской области, Херсонской области;</w:t>
            </w: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w:t>
            </w: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Предоставление компенсации расходов на оплату жилого помещения и коммунальных </w:t>
            </w:r>
            <w:r w:rsidRPr="00C84CC6">
              <w:rPr>
                <w:rFonts w:ascii="PT Astra Serif" w:hAnsi="PT Astra Serif" w:cs="Liberation Serif"/>
                <w:sz w:val="26"/>
                <w:szCs w:val="26"/>
              </w:rPr>
              <w:lastRenderedPageBreak/>
              <w:t>услуг отдельным категориям граждан (ветераны боевых действий);</w:t>
            </w: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Предоставление единовременной денежной выплаты семье гражданина, убывшего для прохождения военной службы с территории муниципального образования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заключившего в период с 1 августа 2024 г. по 31 декабря 2024 г.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Ежегодная компенсация расходов на приобретение и доставку твердого топлива, проживающим на территории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в домах с печным отоплением членам семей участников СВО и членам семей погибших (умерших) участников СВО;</w:t>
            </w: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скидки на платные услуги, предоставляемые населению муниципальным бюджетным учреждением «Физкультурно-</w:t>
            </w:r>
            <w:r w:rsidRPr="00C84CC6">
              <w:rPr>
                <w:rFonts w:ascii="PT Astra Serif" w:hAnsi="PT Astra Serif" w:cs="Liberation Serif"/>
                <w:sz w:val="26"/>
                <w:szCs w:val="26"/>
              </w:rPr>
              <w:lastRenderedPageBreak/>
              <w:t xml:space="preserve">спортивный центр»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(при предъявлении подтверждающих документов);</w:t>
            </w: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Бесплатное неограниченное посещение учреждений культуры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(при предъявлении подтверждающих документов);</w:t>
            </w: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p>
          <w:p w:rsidR="0034132E" w:rsidRPr="00C84CC6" w:rsidRDefault="0034132E" w:rsidP="00F22CE2">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Бесплатный круглогодичный проезд по территории муниципального образования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ветеранам (инвалидам) боевых действий на территории СССР, на территории Российской Федерации и территориях других государств.</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132E" w:rsidRPr="00C84CC6" w:rsidRDefault="0034132E" w:rsidP="00F22CE2">
            <w:pPr>
              <w:widowControl w:val="0"/>
              <w:spacing w:after="0" w:line="240" w:lineRule="auto"/>
              <w:jc w:val="both"/>
              <w:rPr>
                <w:rFonts w:ascii="PT Astra Serif" w:hAnsi="PT Astra Serif"/>
                <w:sz w:val="26"/>
                <w:szCs w:val="26"/>
              </w:rPr>
            </w:pPr>
            <w:r w:rsidRPr="00C84CC6">
              <w:rPr>
                <w:rFonts w:ascii="PT Astra Serif" w:hAnsi="PT Astra Serif" w:cs="Liberation Serif"/>
                <w:spacing w:val="2"/>
                <w:sz w:val="26"/>
                <w:szCs w:val="26"/>
              </w:rPr>
              <w:lastRenderedPageBreak/>
              <w:t xml:space="preserve">1. Постановление Администрации МО </w:t>
            </w:r>
            <w:proofErr w:type="spellStart"/>
            <w:r w:rsidRPr="00C84CC6">
              <w:rPr>
                <w:rFonts w:ascii="PT Astra Serif" w:hAnsi="PT Astra Serif" w:cs="Liberation Serif"/>
                <w:spacing w:val="2"/>
                <w:sz w:val="26"/>
                <w:szCs w:val="26"/>
              </w:rPr>
              <w:t>Алапаевское</w:t>
            </w:r>
            <w:proofErr w:type="spellEnd"/>
            <w:r w:rsidRPr="00C84CC6">
              <w:rPr>
                <w:rFonts w:ascii="PT Astra Serif" w:hAnsi="PT Astra Serif" w:cs="Liberation Serif"/>
                <w:spacing w:val="2"/>
                <w:sz w:val="26"/>
                <w:szCs w:val="26"/>
              </w:rPr>
              <w:t xml:space="preserve"> от 11.01.2024 № 7 «О внесении изменений в Положение о порядке взимания и использования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МО </w:t>
            </w:r>
            <w:proofErr w:type="spellStart"/>
            <w:r w:rsidRPr="00C84CC6">
              <w:rPr>
                <w:rFonts w:ascii="PT Astra Serif" w:hAnsi="PT Astra Serif" w:cs="Liberation Serif"/>
                <w:spacing w:val="2"/>
                <w:sz w:val="26"/>
                <w:szCs w:val="26"/>
              </w:rPr>
              <w:t>Алапаевское</w:t>
            </w:r>
            <w:proofErr w:type="spellEnd"/>
            <w:r w:rsidRPr="00C84CC6">
              <w:rPr>
                <w:rFonts w:ascii="PT Astra Serif" w:hAnsi="PT Astra Serif" w:cs="Liberation Serif"/>
                <w:spacing w:val="2"/>
                <w:sz w:val="26"/>
                <w:szCs w:val="26"/>
              </w:rPr>
              <w:t xml:space="preserve">, утвержденное постановлением Администрации МО </w:t>
            </w:r>
            <w:proofErr w:type="spellStart"/>
            <w:r w:rsidRPr="00C84CC6">
              <w:rPr>
                <w:rFonts w:ascii="PT Astra Serif" w:hAnsi="PT Astra Serif" w:cs="Liberation Serif"/>
                <w:spacing w:val="2"/>
                <w:sz w:val="26"/>
                <w:szCs w:val="26"/>
              </w:rPr>
              <w:t>Алапаевское</w:t>
            </w:r>
            <w:proofErr w:type="spellEnd"/>
            <w:r w:rsidRPr="00C84CC6">
              <w:rPr>
                <w:rFonts w:ascii="PT Astra Serif" w:hAnsi="PT Astra Serif" w:cs="Liberation Serif"/>
                <w:spacing w:val="2"/>
                <w:sz w:val="26"/>
                <w:szCs w:val="26"/>
              </w:rPr>
              <w:t xml:space="preserve"> от 25.11.2015 № 1125 «Об установлении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МО </w:t>
            </w:r>
            <w:proofErr w:type="spellStart"/>
            <w:r w:rsidRPr="00C84CC6">
              <w:rPr>
                <w:rFonts w:ascii="PT Astra Serif" w:hAnsi="PT Astra Serif" w:cs="Liberation Serif"/>
                <w:spacing w:val="2"/>
                <w:sz w:val="26"/>
                <w:szCs w:val="26"/>
              </w:rPr>
              <w:t>Алапаевское</w:t>
            </w:r>
            <w:proofErr w:type="spellEnd"/>
            <w:r w:rsidRPr="00C84CC6">
              <w:rPr>
                <w:rFonts w:ascii="PT Astra Serif" w:hAnsi="PT Astra Serif" w:cs="Liberation Serif"/>
                <w:spacing w:val="2"/>
                <w:sz w:val="26"/>
                <w:szCs w:val="26"/>
              </w:rPr>
              <w:t>»</w:t>
            </w:r>
            <w:r w:rsidRPr="00C84CC6">
              <w:rPr>
                <w:rFonts w:ascii="PT Astra Serif" w:hAnsi="PT Astra Serif" w:cs="Liberation Serif"/>
                <w:sz w:val="26"/>
                <w:szCs w:val="26"/>
              </w:rPr>
              <w:t>;</w:t>
            </w: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11.01.2024 № 8 «О внесении </w:t>
            </w:r>
            <w:r w:rsidRPr="00C84CC6">
              <w:rPr>
                <w:rFonts w:ascii="PT Astra Serif" w:hAnsi="PT Astra Serif" w:cs="Liberation Serif"/>
                <w:sz w:val="26"/>
                <w:szCs w:val="26"/>
              </w:rPr>
              <w:lastRenderedPageBreak/>
              <w:t xml:space="preserve">изменений в Положение об организации горячего питания обучающихся общеобразовательных организаций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утвержденное постановлением Администрации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26.11.2020 </w:t>
            </w:r>
            <w:r w:rsidRPr="00C84CC6">
              <w:rPr>
                <w:rFonts w:ascii="PT Astra Serif" w:hAnsi="PT Astra Serif" w:cs="Liberation Serif"/>
                <w:sz w:val="26"/>
                <w:szCs w:val="26"/>
              </w:rPr>
              <w:br/>
              <w:t>№ 919;</w:t>
            </w: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Решение Думы муниципального образования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26.12.2022 № 179 «О предоставлении отсрочки арендной платы по договорам аренды муниципального имущества муниципального образования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в связи с частичной мобилизацией»;</w:t>
            </w: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11.09.2023 № 1271 «Об утверждении Административного регламента </w:t>
            </w:r>
            <w:r w:rsidRPr="00C84CC6">
              <w:rPr>
                <w:rFonts w:ascii="PT Astra Serif" w:hAnsi="PT Astra Serif" w:cs="Liberation Serif"/>
                <w:sz w:val="26"/>
                <w:szCs w:val="26"/>
              </w:rPr>
              <w:lastRenderedPageBreak/>
              <w:t>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w:t>
            </w: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29.08.2024 № 1103 «О предоставлении единовременной денежной выплаты семье гражданина, убывшего для прохождения военной службы с территории муниципального образования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Администрации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21.03.2025 № 370 «О предоставлении меры социальной поддержки в виде ежегодной компенсации расходов на приобретение и доставку твердого топлива (колотых дров) проживающим на территории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в домах с печным отоплением членам семей участников специальной военной операции и членам семей погибших (умерших) участников СВО;</w:t>
            </w: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Постановление Администрации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28.11.2024 № 1567 «О внесении изменений в постановление Администрации МО </w:t>
            </w:r>
            <w:proofErr w:type="spellStart"/>
            <w:r w:rsidRPr="00C84CC6">
              <w:rPr>
                <w:rFonts w:ascii="PT Astra Serif" w:hAnsi="PT Astra Serif" w:cs="Liberation Serif"/>
                <w:sz w:val="26"/>
                <w:szCs w:val="26"/>
              </w:rPr>
              <w:lastRenderedPageBreak/>
              <w:t>Алапаевское</w:t>
            </w:r>
            <w:proofErr w:type="spellEnd"/>
            <w:r w:rsidRPr="00C84CC6">
              <w:rPr>
                <w:rFonts w:ascii="PT Astra Serif" w:hAnsi="PT Astra Serif" w:cs="Liberation Serif"/>
                <w:sz w:val="26"/>
                <w:szCs w:val="26"/>
              </w:rPr>
              <w:t xml:space="preserve"> от 13 мая 2014 года № 409 «Об утверждении положения о порядке предоставления платных услуг и прейскуранта цен на платные услуги, предоставляемые населению муниципальным бюджетным учреждением «Физкультурно-спортивный центр»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w:t>
            </w: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Постановление Администрации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25.12.2024 № 1730 «о внесении изменений в постановление Администрации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21.12.2022 № 1867 «Об утверждении положения об организации и порядке предоставления платных услуг и иной приносящей доход деятельности муниципальными учреждениями культуры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w:t>
            </w:r>
          </w:p>
          <w:p w:rsidR="0034132E" w:rsidRPr="00C84CC6" w:rsidRDefault="0034132E" w:rsidP="00F22CE2">
            <w:pPr>
              <w:widowControl w:val="0"/>
              <w:spacing w:after="0" w:line="240" w:lineRule="auto"/>
              <w:jc w:val="both"/>
              <w:rPr>
                <w:rFonts w:ascii="PT Astra Serif" w:hAnsi="PT Astra Serif" w:cs="Liberation Serif"/>
                <w:sz w:val="26"/>
                <w:szCs w:val="26"/>
              </w:rPr>
            </w:pPr>
          </w:p>
          <w:p w:rsidR="0034132E" w:rsidRPr="00C84CC6" w:rsidRDefault="0034132E" w:rsidP="00F22CE2">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Решение Думы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от 28.11.2024 № 405 «О предоставлении мер поддержки отдельным категориям граждан МО </w:t>
            </w:r>
            <w:proofErr w:type="spellStart"/>
            <w:r w:rsidRPr="00C84CC6">
              <w:rPr>
                <w:rFonts w:ascii="PT Astra Serif" w:hAnsi="PT Astra Serif" w:cs="Liberation Serif"/>
                <w:sz w:val="26"/>
                <w:szCs w:val="26"/>
              </w:rPr>
              <w:t>Алапаевское</w:t>
            </w:r>
            <w:proofErr w:type="spellEnd"/>
            <w:r w:rsidRPr="00C84CC6">
              <w:rPr>
                <w:rFonts w:ascii="PT Astra Serif" w:hAnsi="PT Astra Serif" w:cs="Liberation Serif"/>
                <w:sz w:val="26"/>
                <w:szCs w:val="26"/>
              </w:rPr>
              <w:t xml:space="preserve"> при проезде по </w:t>
            </w:r>
            <w:proofErr w:type="spellStart"/>
            <w:r w:rsidRPr="00C84CC6">
              <w:rPr>
                <w:rFonts w:ascii="PT Astra Serif" w:hAnsi="PT Astra Serif" w:cs="Liberation Serif"/>
                <w:sz w:val="26"/>
                <w:szCs w:val="26"/>
              </w:rPr>
              <w:t>Алапаевской</w:t>
            </w:r>
            <w:proofErr w:type="spellEnd"/>
            <w:r w:rsidRPr="00C84CC6">
              <w:rPr>
                <w:rFonts w:ascii="PT Astra Serif" w:hAnsi="PT Astra Serif" w:cs="Liberation Serif"/>
                <w:sz w:val="26"/>
                <w:szCs w:val="26"/>
              </w:rPr>
              <w:t xml:space="preserve"> узкоколейной железной дороге».</w:t>
            </w:r>
          </w:p>
          <w:p w:rsidR="0034132E" w:rsidRPr="00C84CC6" w:rsidRDefault="0034132E" w:rsidP="00F22CE2">
            <w:pPr>
              <w:autoSpaceDE w:val="0"/>
              <w:spacing w:after="0" w:line="240" w:lineRule="auto"/>
              <w:jc w:val="both"/>
              <w:rPr>
                <w:rFonts w:ascii="PT Astra Serif" w:hAnsi="PT Astra Serif" w:cs="Liberation Serif"/>
                <w:sz w:val="26"/>
                <w:szCs w:val="26"/>
              </w:rPr>
            </w:pPr>
          </w:p>
        </w:tc>
      </w:tr>
    </w:tbl>
    <w:p w:rsidR="00DE1985" w:rsidRDefault="00DE1985"/>
    <w:sectPr w:rsidR="00DE1985" w:rsidSect="0034132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Liberation Serif">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BB8"/>
    <w:rsid w:val="002C1BB8"/>
    <w:rsid w:val="0034132E"/>
    <w:rsid w:val="00DE1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F803C9-C617-4F82-99F8-489948C1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4132E"/>
    <w:pPr>
      <w:suppressAutoHyphens/>
      <w:autoSpaceDN w:val="0"/>
      <w:spacing w:after="200" w:line="276" w:lineRule="auto"/>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1960</Words>
  <Characters>11172</Characters>
  <Application>Microsoft Office Word</Application>
  <DocSecurity>0</DocSecurity>
  <Lines>93</Lines>
  <Paragraphs>26</Paragraphs>
  <ScaleCrop>false</ScaleCrop>
  <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Social-amt</dc:creator>
  <cp:keywords/>
  <dc:description/>
  <cp:lastModifiedBy>Social-amt</cp:lastModifiedBy>
  <cp:revision>2</cp:revision>
  <dcterms:created xsi:type="dcterms:W3CDTF">2026-01-15T09:59:00Z</dcterms:created>
  <dcterms:modified xsi:type="dcterms:W3CDTF">2026-01-15T10:02:00Z</dcterms:modified>
</cp:coreProperties>
</file>